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13" w:rsidRDefault="00FF6013" w:rsidP="00FF6013">
      <w:pPr>
        <w:pStyle w:val="a3"/>
        <w:shd w:val="clear" w:color="auto" w:fill="FFFFFF"/>
        <w:spacing w:before="0" w:beforeAutospacing="0" w:after="0" w:afterAutospacing="0"/>
        <w:jc w:val="center"/>
        <w:rPr>
          <w:rFonts w:ascii="微软雅黑" w:eastAsia="微软雅黑" w:hAnsi="微软雅黑"/>
          <w:spacing w:val="8"/>
          <w:sz w:val="26"/>
          <w:szCs w:val="26"/>
        </w:rPr>
      </w:pPr>
      <w:bookmarkStart w:id="0" w:name="_GoBack"/>
      <w:r>
        <w:rPr>
          <w:rStyle w:val="a4"/>
          <w:rFonts w:ascii="微软雅黑" w:eastAsia="微软雅黑" w:hAnsi="微软雅黑" w:hint="eastAsia"/>
          <w:spacing w:val="8"/>
          <w:sz w:val="26"/>
          <w:szCs w:val="26"/>
        </w:rPr>
        <w:t>2023年山东省枣庄市中考道德与法治</w:t>
      </w:r>
    </w:p>
    <w:bookmarkEnd w:id="0"/>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Style w:val="a4"/>
          <w:rFonts w:hint="eastAsia"/>
          <w:spacing w:val="8"/>
        </w:rPr>
        <w:t>一、单选题</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1 .</w:t>
      </w:r>
      <w:proofErr w:type="gramEnd"/>
      <w:r>
        <w:rPr>
          <w:rFonts w:hint="eastAsia"/>
          <w:spacing w:val="8"/>
        </w:rPr>
        <w:t xml:space="preserve"> 2022年12月23日至24日，中央农村工作会议在北京举行。会议指出，要铆足干劲，抓好以________为重心的“三农”各项工作，大力推进农业农村现代化，为加快建设农业强国而努力奋斗。（</w:t>
      </w:r>
      <w:r>
        <w:rPr>
          <w:rFonts w:ascii="Times New Roman" w:eastAsia="微软雅黑" w:hAnsi="Times New Roman" w:cs="Times New Roman"/>
          <w:spacing w:val="8"/>
        </w:rPr>
        <w:t>     </w:t>
      </w:r>
      <w:r>
        <w:rPr>
          <w:rFonts w:hint="eastAsia"/>
          <w:spacing w:val="8"/>
        </w:rPr>
        <w:t>）</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A．乡村振兴   B．乡村治理  C．和美乡村    D．特色乡村</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2 .</w:t>
      </w:r>
      <w:proofErr w:type="gramEnd"/>
      <w:r>
        <w:rPr>
          <w:rFonts w:hint="eastAsia"/>
          <w:spacing w:val="8"/>
        </w:rPr>
        <w:t xml:space="preserve"> 2022年12月4日是第九个“国家________日”，也是该法颁布实施40周年。40年来，这部法律有力推动和加强了社会主义法治建设，有力推动和保障了党和国家事业发展。（</w:t>
      </w:r>
      <w:r>
        <w:rPr>
          <w:rFonts w:ascii="Times New Roman" w:eastAsia="微软雅黑" w:hAnsi="Times New Roman" w:cs="Times New Roman"/>
          <w:spacing w:val="8"/>
        </w:rPr>
        <w:t>     </w:t>
      </w:r>
      <w:r>
        <w:rPr>
          <w:rFonts w:hint="eastAsia"/>
          <w:spacing w:val="8"/>
        </w:rPr>
        <w:t>）</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A．刑法     B．民法典    C．宪法   D．环境保护法</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3 .</w:t>
      </w:r>
      <w:proofErr w:type="gramEnd"/>
      <w:r>
        <w:rPr>
          <w:rFonts w:hint="eastAsia"/>
          <w:spacing w:val="8"/>
        </w:rPr>
        <w:t xml:space="preserve"> 2023年3月20日至22日，国家主席习近平应普京总统邀请，对________进行国事访问。此次访问是一次具有历史意义的友谊之旅、合作之旅、和平之旅，是习近平外交思想的又一次成功实践。（</w:t>
      </w:r>
      <w:r>
        <w:rPr>
          <w:rFonts w:ascii="Times New Roman" w:eastAsia="微软雅黑" w:hAnsi="Times New Roman" w:cs="Times New Roman"/>
          <w:spacing w:val="8"/>
        </w:rPr>
        <w:t>     </w:t>
      </w:r>
      <w:r>
        <w:rPr>
          <w:rFonts w:hint="eastAsia"/>
          <w:spacing w:val="8"/>
        </w:rPr>
        <w:t>）</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A．泰国</w:t>
      </w:r>
      <w:r>
        <w:rPr>
          <w:rFonts w:hint="eastAsia"/>
          <w:spacing w:val="8"/>
        </w:rPr>
        <w:t>  </w:t>
      </w:r>
      <w:r>
        <w:rPr>
          <w:rFonts w:hint="eastAsia"/>
          <w:spacing w:val="8"/>
        </w:rPr>
        <w:t> B．俄罗斯   C．哈萨克斯坦  D．乌兹别克斯坦</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4 .</w:t>
      </w:r>
      <w:proofErr w:type="gramEnd"/>
      <w:r>
        <w:rPr>
          <w:rFonts w:hint="eastAsia"/>
          <w:spacing w:val="8"/>
        </w:rPr>
        <w:t xml:space="preserve"> 2023年3月1日，最高人民检察院新闻发布会通报，近年来，未成年人犯罪有所增长，且呈现低龄化趋势。不满16周岁的未成年人犯罪从2018年4600多人上升至2022年8700多人，年均上升16.7%。针对这一现象，我们应该（</w:t>
      </w:r>
      <w:r>
        <w:rPr>
          <w:rFonts w:ascii="Times New Roman" w:eastAsia="微软雅黑" w:hAnsi="Times New Roman" w:cs="Times New Roman"/>
          <w:spacing w:val="8"/>
        </w:rPr>
        <w:t>     </w:t>
      </w:r>
      <w:r>
        <w:rPr>
          <w:rFonts w:hint="eastAsia"/>
          <w:spacing w:val="8"/>
        </w:rPr>
        <w:t>）</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①杜绝不良行为，远离违法犯罪</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Times New Roman" w:eastAsia="微软雅黑" w:hAnsi="Times New Roman" w:cs="Times New Roman"/>
          <w:spacing w:val="8"/>
        </w:rPr>
        <w:t> </w:t>
      </w:r>
      <w:r>
        <w:rPr>
          <w:rFonts w:hint="eastAsia"/>
          <w:spacing w:val="8"/>
        </w:rPr>
        <w:t>②有勇有谋，应对违法犯罪</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③自觉遵章守法，防患于未然</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Times New Roman" w:eastAsia="微软雅黑" w:hAnsi="Times New Roman" w:cs="Times New Roman"/>
          <w:spacing w:val="8"/>
        </w:rPr>
        <w:t> </w:t>
      </w:r>
      <w:r>
        <w:rPr>
          <w:rFonts w:hint="eastAsia"/>
          <w:spacing w:val="8"/>
        </w:rPr>
        <w:t>④树立法治意识，善用法律维权</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A．①②    </w:t>
      </w:r>
      <w:r>
        <w:rPr>
          <w:rFonts w:hint="eastAsia"/>
          <w:spacing w:val="8"/>
        </w:rPr>
        <w:t xml:space="preserve"> </w:t>
      </w:r>
      <w:r>
        <w:rPr>
          <w:rFonts w:hint="eastAsia"/>
          <w:spacing w:val="8"/>
        </w:rPr>
        <w:t>B．①③    </w:t>
      </w:r>
      <w:r>
        <w:rPr>
          <w:rFonts w:hint="eastAsia"/>
          <w:spacing w:val="8"/>
        </w:rPr>
        <w:t xml:space="preserve"> </w:t>
      </w:r>
      <w:r>
        <w:rPr>
          <w:rFonts w:hint="eastAsia"/>
          <w:spacing w:val="8"/>
        </w:rPr>
        <w:t>C．③④    </w:t>
      </w:r>
      <w:r>
        <w:rPr>
          <w:rFonts w:hint="eastAsia"/>
          <w:spacing w:val="8"/>
        </w:rPr>
        <w:t xml:space="preserve"> </w:t>
      </w:r>
      <w:r>
        <w:rPr>
          <w:rFonts w:hint="eastAsia"/>
          <w:spacing w:val="8"/>
        </w:rPr>
        <w:t>D．②④</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5 . </w:t>
      </w:r>
      <w:proofErr w:type="gramEnd"/>
      <w:r>
        <w:rPr>
          <w:rFonts w:hint="eastAsia"/>
          <w:spacing w:val="8"/>
        </w:rPr>
        <w:t>下面两幅漫画给我们的启示是（</w:t>
      </w:r>
      <w:r>
        <w:rPr>
          <w:rFonts w:ascii="Times New Roman" w:eastAsia="微软雅黑" w:hAnsi="Times New Roman" w:cs="Times New Roman"/>
          <w:spacing w:val="8"/>
        </w:rPr>
        <w:t>     </w:t>
      </w:r>
      <w:r>
        <w:rPr>
          <w:rFonts w:hint="eastAsia"/>
          <w:spacing w:val="8"/>
        </w:rPr>
        <w:t>）</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A．生命来之不易，是独特的</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B．生命是不可逆的，也是短暂的</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C．要发掘生命的力量，增强生命的韧性</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D．要珍爱自己的生命，也</w:t>
      </w:r>
      <w:proofErr w:type="gramStart"/>
      <w:r>
        <w:rPr>
          <w:rFonts w:hint="eastAsia"/>
          <w:spacing w:val="8"/>
        </w:rPr>
        <w:t>不</w:t>
      </w:r>
      <w:proofErr w:type="gramEnd"/>
      <w:r>
        <w:rPr>
          <w:rFonts w:hint="eastAsia"/>
          <w:spacing w:val="8"/>
        </w:rPr>
        <w:t>漠视他人的生命</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6 .</w:t>
      </w:r>
      <w:proofErr w:type="gramEnd"/>
      <w:r>
        <w:rPr>
          <w:rFonts w:hint="eastAsia"/>
          <w:spacing w:val="8"/>
        </w:rPr>
        <w:t xml:space="preserve"> 2023年3月30日，中共中央政治局召开会议，决定从4月开始，在全党开展学习贯彻习近平新时代中国特色社会主义思想主题教育，这次主题教育旨在不断增强党的自我净化、自我完善、自我革新、自我提高能力，使我们党始终充满蓬勃生机和旺盛活力，始终成为中国特色社会主义事业的坚强领导核心，之所以开展主题教育，是因为（</w:t>
      </w:r>
      <w:r>
        <w:rPr>
          <w:rFonts w:ascii="Times New Roman" w:eastAsia="微软雅黑" w:hAnsi="Times New Roman" w:cs="Times New Roman"/>
          <w:spacing w:val="8"/>
        </w:rPr>
        <w:t>     </w:t>
      </w:r>
      <w:r>
        <w:rPr>
          <w:rFonts w:hint="eastAsia"/>
          <w:spacing w:val="8"/>
        </w:rPr>
        <w:t>）</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①治国必先治党，</w:t>
      </w:r>
      <w:proofErr w:type="gramStart"/>
      <w:r>
        <w:rPr>
          <w:rFonts w:hint="eastAsia"/>
          <w:spacing w:val="8"/>
        </w:rPr>
        <w:t>党兴才能</w:t>
      </w:r>
      <w:proofErr w:type="gramEnd"/>
      <w:r>
        <w:rPr>
          <w:rFonts w:hint="eastAsia"/>
          <w:spacing w:val="8"/>
        </w:rPr>
        <w:t>国强</w:t>
      </w:r>
      <w:r>
        <w:rPr>
          <w:rFonts w:ascii="Times New Roman" w:eastAsia="微软雅黑" w:hAnsi="Times New Roman" w:cs="Times New Roman"/>
          <w:spacing w:val="8"/>
        </w:rPr>
        <w:t>                                           </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Times New Roman" w:eastAsia="微软雅黑" w:hAnsi="Times New Roman" w:cs="Times New Roman"/>
          <w:spacing w:val="8"/>
        </w:rPr>
        <w:t> </w:t>
      </w:r>
      <w:r>
        <w:rPr>
          <w:rFonts w:hint="eastAsia"/>
          <w:spacing w:val="8"/>
        </w:rPr>
        <w:t>②中国共产党是工人阶级的先锋队</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③中国共产党的初心和使命是实现第二个百年奋斗目标</w:t>
      </w:r>
      <w:r>
        <w:rPr>
          <w:rFonts w:ascii="Times New Roman" w:eastAsia="微软雅黑" w:hAnsi="Times New Roman" w:cs="Times New Roman"/>
          <w:spacing w:val="8"/>
        </w:rPr>
        <w:t>           </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Times New Roman" w:eastAsia="微软雅黑" w:hAnsi="Times New Roman" w:cs="Times New Roman"/>
          <w:spacing w:val="8"/>
        </w:rPr>
        <w:t> </w:t>
      </w:r>
      <w:r>
        <w:rPr>
          <w:rFonts w:hint="eastAsia"/>
          <w:spacing w:val="8"/>
        </w:rPr>
        <w:t>④中国共产党是中国人民和中华民族的先锋队</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A．①②④   </w:t>
      </w:r>
      <w:r>
        <w:rPr>
          <w:rFonts w:hint="eastAsia"/>
          <w:spacing w:val="8"/>
        </w:rPr>
        <w:t xml:space="preserve"> </w:t>
      </w:r>
      <w:r>
        <w:rPr>
          <w:rFonts w:hint="eastAsia"/>
          <w:spacing w:val="8"/>
        </w:rPr>
        <w:t>B．①②③  </w:t>
      </w:r>
      <w:r>
        <w:rPr>
          <w:rFonts w:hint="eastAsia"/>
          <w:spacing w:val="8"/>
        </w:rPr>
        <w:t xml:space="preserve"> </w:t>
      </w:r>
      <w:r>
        <w:rPr>
          <w:rFonts w:hint="eastAsia"/>
          <w:spacing w:val="8"/>
        </w:rPr>
        <w:t>C．②③④   </w:t>
      </w:r>
      <w:r>
        <w:rPr>
          <w:rFonts w:hint="eastAsia"/>
          <w:spacing w:val="8"/>
        </w:rPr>
        <w:t xml:space="preserve"> </w:t>
      </w:r>
      <w:r>
        <w:rPr>
          <w:rFonts w:hint="eastAsia"/>
          <w:spacing w:val="8"/>
        </w:rPr>
        <w:t>D．①③④</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7 . </w:t>
      </w:r>
      <w:proofErr w:type="gramEnd"/>
      <w:r>
        <w:rPr>
          <w:rFonts w:hint="eastAsia"/>
          <w:spacing w:val="8"/>
        </w:rPr>
        <w:t>青春美如斯，正是读书时。2023年3月28日，全国青少年学生读书行动在北京启动。启动这一行动是引导广大青少年（</w:t>
      </w:r>
      <w:r>
        <w:rPr>
          <w:rFonts w:ascii="Times New Roman" w:eastAsia="微软雅黑" w:hAnsi="Times New Roman" w:cs="Times New Roman"/>
          <w:spacing w:val="8"/>
        </w:rPr>
        <w:t>     </w:t>
      </w:r>
      <w:r>
        <w:rPr>
          <w:rFonts w:hint="eastAsia"/>
          <w:spacing w:val="8"/>
        </w:rPr>
        <w:t>）</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①养护精神，使生命得到充盈</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②全面继承和发展中华传统文化</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③养成良好的阅读习惯，增强文化自信</w:t>
      </w:r>
      <w:r>
        <w:rPr>
          <w:rFonts w:ascii="Times New Roman" w:eastAsia="微软雅黑" w:hAnsi="Times New Roman" w:cs="Times New Roman"/>
          <w:spacing w:val="8"/>
        </w:rPr>
        <w:t>  </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lastRenderedPageBreak/>
        <w:t>④感受中华美德的力量，延续文化血脉</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A．①②③   </w:t>
      </w:r>
      <w:r>
        <w:rPr>
          <w:rFonts w:hint="eastAsia"/>
          <w:spacing w:val="8"/>
        </w:rPr>
        <w:t xml:space="preserve"> </w:t>
      </w:r>
      <w:r>
        <w:rPr>
          <w:rFonts w:hint="eastAsia"/>
          <w:spacing w:val="8"/>
        </w:rPr>
        <w:t>B．②③④  </w:t>
      </w:r>
      <w:r>
        <w:rPr>
          <w:rFonts w:hint="eastAsia"/>
          <w:spacing w:val="8"/>
        </w:rPr>
        <w:t xml:space="preserve"> </w:t>
      </w:r>
      <w:r>
        <w:rPr>
          <w:rFonts w:hint="eastAsia"/>
          <w:spacing w:val="8"/>
        </w:rPr>
        <w:t>C．①②④    </w:t>
      </w:r>
      <w:r>
        <w:rPr>
          <w:rFonts w:hint="eastAsia"/>
          <w:spacing w:val="8"/>
        </w:rPr>
        <w:t xml:space="preserve"> </w:t>
      </w:r>
      <w:r>
        <w:rPr>
          <w:rFonts w:hint="eastAsia"/>
          <w:spacing w:val="8"/>
        </w:rPr>
        <w:t>D．①③④</w:t>
      </w:r>
    </w:p>
    <w:p w:rsidR="00FF6013" w:rsidRDefault="00FF6013" w:rsidP="00FF6013">
      <w:pPr>
        <w:pStyle w:val="a3"/>
        <w:shd w:val="clear" w:color="auto" w:fill="FFFFFF"/>
        <w:spacing w:before="0" w:beforeAutospacing="0" w:after="0" w:afterAutospacing="0"/>
        <w:jc w:val="both"/>
        <w:rPr>
          <w:rFonts w:hint="eastAsia"/>
          <w:spacing w:val="8"/>
        </w:rPr>
      </w:pPr>
      <w:proofErr w:type="gramStart"/>
      <w:r>
        <w:rPr>
          <w:rFonts w:hint="eastAsia"/>
          <w:spacing w:val="8"/>
        </w:rPr>
        <w:t>8 .</w:t>
      </w:r>
      <w:proofErr w:type="gramEnd"/>
      <w:r>
        <w:rPr>
          <w:rFonts w:hint="eastAsia"/>
          <w:spacing w:val="8"/>
        </w:rPr>
        <w:t xml:space="preserve"> 2022年6月23日，国家主席习近平在金砖国家领导人第十四次会晤时发表重要讲话指出，金砖国家不是封闭的俱乐部，也不是排外的“小圈子”，而是守望相助的大家庭、合作共赢的好伙伴。这说明各国要（</w:t>
      </w:r>
      <w:r>
        <w:rPr>
          <w:rFonts w:ascii="Times New Roman" w:eastAsia="微软雅黑" w:hAnsi="Times New Roman" w:cs="Times New Roman"/>
          <w:spacing w:val="8"/>
        </w:rPr>
        <w:t>     </w:t>
      </w:r>
      <w:r>
        <w:rPr>
          <w:rFonts w:hint="eastAsia"/>
          <w:spacing w:val="8"/>
        </w:rPr>
        <w:t>）</w:t>
      </w:r>
    </w:p>
    <w:p w:rsidR="00FF6013" w:rsidRDefault="00FF6013" w:rsidP="00FF6013">
      <w:pPr>
        <w:pStyle w:val="a3"/>
        <w:shd w:val="clear" w:color="auto" w:fill="FFFFFF"/>
        <w:spacing w:before="0" w:beforeAutospacing="0" w:after="0" w:afterAutospacing="0"/>
        <w:jc w:val="both"/>
        <w:rPr>
          <w:rFonts w:ascii="Times New Roman" w:eastAsia="微软雅黑" w:hAnsi="Times New Roman" w:cs="Times New Roman" w:hint="eastAsia"/>
          <w:spacing w:val="8"/>
        </w:rPr>
      </w:pPr>
      <w:r>
        <w:rPr>
          <w:rFonts w:hint="eastAsia"/>
          <w:spacing w:val="8"/>
        </w:rPr>
        <w:t>①坚持交流互鉴，建设开放包容的世界</w:t>
      </w:r>
    </w:p>
    <w:p w:rsidR="00FF6013" w:rsidRDefault="00FF6013" w:rsidP="00FF6013">
      <w:pPr>
        <w:pStyle w:val="a3"/>
        <w:shd w:val="clear" w:color="auto" w:fill="FFFFFF"/>
        <w:spacing w:before="0" w:beforeAutospacing="0" w:after="0" w:afterAutospacing="0"/>
        <w:jc w:val="both"/>
        <w:rPr>
          <w:rFonts w:hint="eastAsia"/>
          <w:spacing w:val="8"/>
        </w:rPr>
      </w:pPr>
      <w:r>
        <w:rPr>
          <w:rFonts w:hint="eastAsia"/>
          <w:spacing w:val="8"/>
        </w:rPr>
        <w:t>②实现优势互补，互利共赢</w:t>
      </w:r>
    </w:p>
    <w:p w:rsidR="00FF6013" w:rsidRDefault="00FF6013" w:rsidP="00FF6013">
      <w:pPr>
        <w:pStyle w:val="a3"/>
        <w:shd w:val="clear" w:color="auto" w:fill="FFFFFF"/>
        <w:spacing w:before="0" w:beforeAutospacing="0" w:after="0" w:afterAutospacing="0"/>
        <w:jc w:val="both"/>
        <w:rPr>
          <w:rFonts w:ascii="Times New Roman" w:eastAsia="微软雅黑" w:hAnsi="Times New Roman" w:cs="Times New Roman" w:hint="eastAsia"/>
          <w:spacing w:val="8"/>
        </w:rPr>
      </w:pPr>
      <w:r>
        <w:rPr>
          <w:rFonts w:hint="eastAsia"/>
          <w:spacing w:val="8"/>
        </w:rPr>
        <w:t>③积极推动世界和平与发展</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④共同成为国际社会的领导力量</w:t>
      </w:r>
    </w:p>
    <w:p w:rsidR="00FF6013" w:rsidRDefault="00FF6013" w:rsidP="00FF6013">
      <w:pPr>
        <w:pStyle w:val="a3"/>
        <w:shd w:val="clear" w:color="auto" w:fill="FFFFFF"/>
        <w:spacing w:before="0" w:beforeAutospacing="0" w:after="0" w:afterAutospacing="0"/>
        <w:ind w:left="45"/>
        <w:jc w:val="both"/>
        <w:rPr>
          <w:rFonts w:ascii="微软雅黑" w:eastAsia="微软雅黑" w:hAnsi="微软雅黑" w:hint="eastAsia"/>
          <w:spacing w:val="8"/>
          <w:sz w:val="26"/>
          <w:szCs w:val="26"/>
        </w:rPr>
      </w:pPr>
      <w:r>
        <w:rPr>
          <w:rFonts w:hint="eastAsia"/>
          <w:spacing w:val="8"/>
        </w:rPr>
        <w:t>A．②③④   </w:t>
      </w:r>
      <w:r>
        <w:rPr>
          <w:rFonts w:hint="eastAsia"/>
          <w:spacing w:val="8"/>
        </w:rPr>
        <w:t xml:space="preserve"> </w:t>
      </w:r>
      <w:r>
        <w:rPr>
          <w:rFonts w:hint="eastAsia"/>
          <w:spacing w:val="8"/>
        </w:rPr>
        <w:t>B．①③④   </w:t>
      </w:r>
      <w:r>
        <w:rPr>
          <w:rFonts w:hint="eastAsia"/>
          <w:spacing w:val="8"/>
        </w:rPr>
        <w:t xml:space="preserve"> </w:t>
      </w:r>
      <w:r>
        <w:rPr>
          <w:rFonts w:hint="eastAsia"/>
          <w:spacing w:val="8"/>
        </w:rPr>
        <w:t>C．①②③    </w:t>
      </w:r>
      <w:r>
        <w:rPr>
          <w:rFonts w:hint="eastAsia"/>
          <w:spacing w:val="8"/>
        </w:rPr>
        <w:t xml:space="preserve"> </w:t>
      </w:r>
      <w:r>
        <w:rPr>
          <w:rFonts w:hint="eastAsia"/>
          <w:spacing w:val="8"/>
        </w:rPr>
        <w:t>D．①②④</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Style w:val="a4"/>
          <w:rFonts w:hint="eastAsia"/>
          <w:spacing w:val="8"/>
        </w:rPr>
        <w:t>二、分析说明题</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9 . </w:t>
      </w:r>
      <w:proofErr w:type="gramEnd"/>
      <w:r>
        <w:rPr>
          <w:rFonts w:hint="eastAsia"/>
          <w:spacing w:val="8"/>
        </w:rPr>
        <w:t>法律护航</w:t>
      </w:r>
      <w:r>
        <w:rPr>
          <w:rFonts w:ascii="Times New Roman" w:eastAsia="微软雅黑" w:hAnsi="Times New Roman" w:cs="Times New Roman"/>
          <w:spacing w:val="8"/>
        </w:rPr>
        <w:t>   </w:t>
      </w:r>
      <w:r>
        <w:rPr>
          <w:rFonts w:hint="eastAsia"/>
          <w:spacing w:val="8"/>
        </w:rPr>
        <w:t>健康成长</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楷体" w:eastAsia="楷体" w:hAnsi="楷体" w:hint="eastAsia"/>
          <w:spacing w:val="8"/>
        </w:rPr>
        <w:t>我国颁布了一系列法律，为我们的成长保驾护航。如：家庭教育促进法规定，父母或者其他监护人应当用正确思想、方法和行为教育未成年人养成良好思想、品行和习惯；义务教育法规定，学校建设应当符合国家规定的办学标准，适应教育教学需要；未成年人保护法规定，未经学校允许，未成年学生不得将手机等智能终端产品带入课堂，带入学校的应当统一管理；民法典规定，从建筑物中抛掷物品或者从建筑物上坠落的物品造成他人损害的，由侵权人依法承担侵权责任；刑法规定，拐骗不满十四周岁的未成年人，脱离家庭或者监护人的，处五年以下有期徒刑或者拘役。</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上述法律规定共同说明，法律是怎样让我们的生活更美好的？</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10 . </w:t>
      </w:r>
      <w:proofErr w:type="gramEnd"/>
      <w:r>
        <w:rPr>
          <w:rFonts w:hint="eastAsia"/>
          <w:spacing w:val="8"/>
        </w:rPr>
        <w:t>培养品格</w:t>
      </w:r>
      <w:r>
        <w:rPr>
          <w:rFonts w:ascii="Times New Roman" w:eastAsia="微软雅黑" w:hAnsi="Times New Roman" w:cs="Times New Roman"/>
          <w:spacing w:val="8"/>
        </w:rPr>
        <w:t>   </w:t>
      </w:r>
      <w:r>
        <w:rPr>
          <w:rFonts w:hint="eastAsia"/>
          <w:spacing w:val="8"/>
        </w:rPr>
        <w:t>全面发展</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楷体" w:eastAsia="楷体" w:hAnsi="楷体" w:hint="eastAsia"/>
          <w:spacing w:val="8"/>
        </w:rPr>
        <w:t>“人生在勤，勤则不</w:t>
      </w:r>
      <w:proofErr w:type="gramStart"/>
      <w:r>
        <w:rPr>
          <w:rFonts w:ascii="楷体" w:eastAsia="楷体" w:hAnsi="楷体" w:hint="eastAsia"/>
          <w:spacing w:val="8"/>
        </w:rPr>
        <w:t>匮</w:t>
      </w:r>
      <w:proofErr w:type="gramEnd"/>
      <w:r>
        <w:rPr>
          <w:rFonts w:ascii="楷体" w:eastAsia="楷体" w:hAnsi="楷体" w:hint="eastAsia"/>
          <w:spacing w:val="8"/>
        </w:rPr>
        <w:t>”。幸福不会从天降，美好生活靠劳动创造。劳动最光荣、劳动最崇高、劳动最伟大、劳动最美丽。</w:t>
      </w:r>
      <w:r>
        <w:rPr>
          <w:rFonts w:hint="eastAsia"/>
          <w:spacing w:val="8"/>
        </w:rPr>
        <w:t>2022</w:t>
      </w:r>
      <w:r>
        <w:rPr>
          <w:rFonts w:ascii="楷体" w:eastAsia="楷体" w:hAnsi="楷体" w:hint="eastAsia"/>
          <w:spacing w:val="8"/>
        </w:rPr>
        <w:t>年秋车开学起，劳动课正式成为中小学的一门独立课程。劳动课程内容共设置十个任务群，其中，日常生活劳动包括清洁与卫生、整理与收纳、烹饪与营养、家用器具使用与维护四个任务群。</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(1)请任意选择漫画中小雪或小</w:t>
      </w:r>
      <w:proofErr w:type="gramStart"/>
      <w:r>
        <w:rPr>
          <w:rFonts w:hint="eastAsia"/>
          <w:spacing w:val="8"/>
        </w:rPr>
        <w:t>虹其中</w:t>
      </w:r>
      <w:proofErr w:type="gramEnd"/>
      <w:r>
        <w:rPr>
          <w:rFonts w:hint="eastAsia"/>
          <w:spacing w:val="8"/>
        </w:rPr>
        <w:t>一位同学的看法予以简要评析。(2)写出在日常生活中，你打算参加的一次劳动（漫画中的劳动除外）</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11 . </w:t>
      </w:r>
      <w:proofErr w:type="gramEnd"/>
      <w:r>
        <w:rPr>
          <w:rFonts w:hint="eastAsia"/>
          <w:spacing w:val="8"/>
        </w:rPr>
        <w:t>厉行法治</w:t>
      </w:r>
      <w:r>
        <w:rPr>
          <w:rFonts w:ascii="Times New Roman" w:eastAsia="微软雅黑" w:hAnsi="Times New Roman" w:cs="Times New Roman"/>
          <w:spacing w:val="8"/>
        </w:rPr>
        <w:t>   </w:t>
      </w:r>
      <w:r>
        <w:rPr>
          <w:rFonts w:hint="eastAsia"/>
          <w:spacing w:val="8"/>
        </w:rPr>
        <w:t>守护公正</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2022</w:t>
      </w:r>
      <w:r>
        <w:rPr>
          <w:rFonts w:ascii="楷体" w:eastAsia="楷体" w:hAnsi="楷体" w:hint="eastAsia"/>
          <w:spacing w:val="8"/>
        </w:rPr>
        <w:t>年</w:t>
      </w:r>
      <w:r>
        <w:rPr>
          <w:rFonts w:hint="eastAsia"/>
          <w:spacing w:val="8"/>
        </w:rPr>
        <w:t>12</w:t>
      </w:r>
      <w:r>
        <w:rPr>
          <w:rFonts w:ascii="楷体" w:eastAsia="楷体" w:hAnsi="楷体" w:hint="eastAsia"/>
          <w:spacing w:val="8"/>
        </w:rPr>
        <w:t>月</w:t>
      </w:r>
      <w:r>
        <w:rPr>
          <w:rFonts w:hint="eastAsia"/>
          <w:spacing w:val="8"/>
        </w:rPr>
        <w:t>10</w:t>
      </w:r>
      <w:r>
        <w:rPr>
          <w:rFonts w:ascii="楷体" w:eastAsia="楷体" w:hAnsi="楷体" w:hint="eastAsia"/>
          <w:spacing w:val="8"/>
        </w:rPr>
        <w:t>日，“</w:t>
      </w:r>
      <w:r>
        <w:rPr>
          <w:rFonts w:hint="eastAsia"/>
          <w:spacing w:val="8"/>
        </w:rPr>
        <w:t>2022</w:t>
      </w:r>
      <w:r>
        <w:rPr>
          <w:rFonts w:ascii="楷体" w:eastAsia="楷体" w:hAnsi="楷体" w:hint="eastAsia"/>
          <w:spacing w:val="8"/>
        </w:rPr>
        <w:t>年度法治人物”揭晓。敢打硬仗、能打胜仗的检察官傅忆文，把矛盾纠纷化解在基层的政法干部文国云，值守北京“西南门户”的公安检查站站长张库，心里装着人民的好法官黄文娟，传递法治温暖的执行局法官鲍卫忠等十人获得“</w:t>
      </w:r>
      <w:r>
        <w:rPr>
          <w:rFonts w:hint="eastAsia"/>
          <w:spacing w:val="8"/>
        </w:rPr>
        <w:t>2022</w:t>
      </w:r>
      <w:r>
        <w:rPr>
          <w:rFonts w:ascii="楷体" w:eastAsia="楷体" w:hAnsi="楷体" w:hint="eastAsia"/>
          <w:spacing w:val="8"/>
        </w:rPr>
        <w:t>年度法治人物”称号。这些法治人物普通却不平凡，在各自的岗位上，坚守法治信仰，推动法治进步，捍卫社会公平正义，维护社会和谐稳定，为中国法治建设增添了神圣的光辉。</w:t>
      </w:r>
    </w:p>
    <w:p w:rsidR="00FF6013" w:rsidRDefault="00FF6013" w:rsidP="00FF6013">
      <w:pPr>
        <w:pStyle w:val="a3"/>
        <w:shd w:val="clear" w:color="auto" w:fill="FFFFFF"/>
        <w:spacing w:before="0" w:beforeAutospacing="0" w:after="0" w:afterAutospacing="0"/>
        <w:jc w:val="both"/>
        <w:rPr>
          <w:rFonts w:hint="eastAsia"/>
          <w:spacing w:val="8"/>
        </w:rPr>
      </w:pPr>
      <w:r>
        <w:rPr>
          <w:rFonts w:hint="eastAsia"/>
          <w:spacing w:val="8"/>
        </w:rPr>
        <w:t>(1)我国为什么要开展法治人物评选活动？</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(2)我们应怎样向法治人物学习，以实际行动守护公平正义？</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proofErr w:type="gramStart"/>
      <w:r>
        <w:rPr>
          <w:rFonts w:hint="eastAsia"/>
          <w:spacing w:val="8"/>
        </w:rPr>
        <w:t>12 . </w:t>
      </w:r>
      <w:proofErr w:type="gramEnd"/>
      <w:r>
        <w:rPr>
          <w:rFonts w:hint="eastAsia"/>
          <w:spacing w:val="8"/>
        </w:rPr>
        <w:t>创新驱动</w:t>
      </w:r>
      <w:r>
        <w:rPr>
          <w:rFonts w:ascii="Times New Roman" w:eastAsia="微软雅黑" w:hAnsi="Times New Roman" w:cs="Times New Roman"/>
          <w:spacing w:val="8"/>
        </w:rPr>
        <w:t>   </w:t>
      </w:r>
      <w:r>
        <w:rPr>
          <w:rFonts w:hint="eastAsia"/>
          <w:spacing w:val="8"/>
        </w:rPr>
        <w:t>擘画未来</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楷体" w:eastAsia="楷体" w:hAnsi="楷体" w:hint="eastAsia"/>
          <w:spacing w:val="8"/>
        </w:rPr>
        <w:t>人类的历史，是一部创新史。创新是石，擦出星星之火；创新是火，点燃希望之灯；创新是灯，照亮前进之路。我市某中学为营造崇尚科学的浓厚氛围，激发学生的创新热情，开展了一系列探究学习活动。请你积极参与，完成下列任务。</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楷体" w:eastAsia="楷体" w:hAnsi="楷体" w:hint="eastAsia"/>
          <w:spacing w:val="8"/>
        </w:rPr>
        <w:lastRenderedPageBreak/>
        <w:t>【新闻分析】</w:t>
      </w:r>
      <w:r>
        <w:rPr>
          <w:rFonts w:hint="eastAsia"/>
          <w:spacing w:val="8"/>
        </w:rPr>
        <w:t>2023</w:t>
      </w:r>
      <w:r>
        <w:rPr>
          <w:rFonts w:ascii="楷体" w:eastAsia="楷体" w:hAnsi="楷体" w:hint="eastAsia"/>
          <w:spacing w:val="8"/>
        </w:rPr>
        <w:t>年</w:t>
      </w:r>
      <w:r>
        <w:rPr>
          <w:rFonts w:hint="eastAsia"/>
          <w:spacing w:val="8"/>
        </w:rPr>
        <w:t>3</w:t>
      </w:r>
      <w:r>
        <w:rPr>
          <w:rFonts w:ascii="楷体" w:eastAsia="楷体" w:hAnsi="楷体" w:hint="eastAsia"/>
          <w:spacing w:val="8"/>
        </w:rPr>
        <w:t>月</w:t>
      </w:r>
      <w:r>
        <w:rPr>
          <w:rFonts w:hint="eastAsia"/>
          <w:spacing w:val="8"/>
        </w:rPr>
        <w:t>5</w:t>
      </w:r>
      <w:r>
        <w:rPr>
          <w:rFonts w:ascii="楷体" w:eastAsia="楷体" w:hAnsi="楷体" w:hint="eastAsia"/>
          <w:spacing w:val="8"/>
        </w:rPr>
        <w:t>日，国务院总理李克强在第十四届全国人民代表大会第一次会议上作的政府工作报告中指出，科技创新成果丰硕。构建新型举国体制，组建国家实验室，分批推进全国重点实验室重组。一些关键核心技术攻关取得新突破，载人航天、探月探火、</w:t>
      </w:r>
      <w:proofErr w:type="gramStart"/>
      <w:r>
        <w:rPr>
          <w:rFonts w:ascii="楷体" w:eastAsia="楷体" w:hAnsi="楷体" w:hint="eastAsia"/>
          <w:spacing w:val="8"/>
        </w:rPr>
        <w:t>深海深</w:t>
      </w:r>
      <w:proofErr w:type="gramEnd"/>
      <w:r>
        <w:rPr>
          <w:rFonts w:ascii="楷体" w:eastAsia="楷体" w:hAnsi="楷体" w:hint="eastAsia"/>
          <w:spacing w:val="8"/>
        </w:rPr>
        <w:t>地探测、超级计算机、卫星导航、量子信息、核电技术、大飞机制造、人工智能、生物医药等领域创新成果不断涌现。全社会研发经费投入强度从</w:t>
      </w:r>
      <w:r>
        <w:rPr>
          <w:rFonts w:hint="eastAsia"/>
          <w:spacing w:val="8"/>
        </w:rPr>
        <w:t>2.1%</w:t>
      </w:r>
      <w:r>
        <w:rPr>
          <w:rFonts w:ascii="楷体" w:eastAsia="楷体" w:hAnsi="楷体" w:hint="eastAsia"/>
          <w:spacing w:val="8"/>
        </w:rPr>
        <w:t>提高到</w:t>
      </w:r>
      <w:r>
        <w:rPr>
          <w:rFonts w:hint="eastAsia"/>
          <w:spacing w:val="8"/>
        </w:rPr>
        <w:t>2.5%</w:t>
      </w:r>
      <w:r>
        <w:rPr>
          <w:rFonts w:ascii="楷体" w:eastAsia="楷体" w:hAnsi="楷体" w:hint="eastAsia"/>
          <w:spacing w:val="8"/>
        </w:rPr>
        <w:t>以上，科技进步贡献率提高到</w:t>
      </w:r>
      <w:r>
        <w:rPr>
          <w:rFonts w:hint="eastAsia"/>
          <w:spacing w:val="8"/>
        </w:rPr>
        <w:t>60%</w:t>
      </w:r>
      <w:r>
        <w:rPr>
          <w:rFonts w:ascii="楷体" w:eastAsia="楷体" w:hAnsi="楷体" w:hint="eastAsia"/>
          <w:spacing w:val="8"/>
        </w:rPr>
        <w:t>以上，创新支撑发展能力不断增强。</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(1)创新成果丰硕。从我国取得的重大科技创新成果中，我们能得出什么结论？</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楷体" w:eastAsia="楷体" w:hAnsi="楷体" w:hint="eastAsia"/>
          <w:spacing w:val="8"/>
        </w:rPr>
        <w:t>【社会观察】近年来，枣庄市委、市政府贯彻落实创新发展理念，大力推进智慧城市和数字乡村建设，一大批科技创新成果走进我们的生活。智慧校园，让智能化触碰校园各个角落；“爱山东·枣庄”</w:t>
      </w:r>
      <w:r>
        <w:rPr>
          <w:rFonts w:hint="eastAsia"/>
          <w:spacing w:val="8"/>
        </w:rPr>
        <w:t>APP</w:t>
      </w:r>
      <w:r>
        <w:rPr>
          <w:rFonts w:ascii="楷体" w:eastAsia="楷体" w:hAnsi="楷体" w:hint="eastAsia"/>
          <w:spacing w:val="8"/>
        </w:rPr>
        <w:t>的应用，让我们体验到“一部手机走枣庄”的便利；刷脸支付，带给我们全新的支付体验；共享单车，让我们的出行更快捷；一部手机定时监测，完成田间地头、农场大棚农作物、畜牧全培植培育管理；一个平台汇聚信息，村里大事小事尽在掌握；一大批数字乡村项目的实施，让枣庄城乡间的“数字鸿沟”不断缩小……</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(2)创新惠及人人。大力推进智慧城市和数字乡村建设，给我们带来哪些实惠？</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ascii="楷体" w:eastAsia="楷体" w:hAnsi="楷体" w:hint="eastAsia"/>
          <w:spacing w:val="8"/>
        </w:rPr>
        <w:t>【创新实践】</w:t>
      </w:r>
      <w:r>
        <w:rPr>
          <w:rFonts w:hint="eastAsia"/>
          <w:spacing w:val="8"/>
        </w:rPr>
        <w:t>2023</w:t>
      </w:r>
      <w:r>
        <w:rPr>
          <w:rFonts w:ascii="楷体" w:eastAsia="楷体" w:hAnsi="楷体" w:hint="eastAsia"/>
          <w:spacing w:val="8"/>
        </w:rPr>
        <w:t>年</w:t>
      </w:r>
      <w:r>
        <w:rPr>
          <w:rFonts w:hint="eastAsia"/>
          <w:spacing w:val="8"/>
        </w:rPr>
        <w:t>4</w:t>
      </w:r>
      <w:r>
        <w:rPr>
          <w:rFonts w:ascii="楷体" w:eastAsia="楷体" w:hAnsi="楷体" w:hint="eastAsia"/>
          <w:spacing w:val="8"/>
        </w:rPr>
        <w:t>月</w:t>
      </w:r>
      <w:r>
        <w:rPr>
          <w:rFonts w:hint="eastAsia"/>
          <w:spacing w:val="8"/>
        </w:rPr>
        <w:t>23</w:t>
      </w:r>
      <w:r>
        <w:rPr>
          <w:rFonts w:ascii="楷体" w:eastAsia="楷体" w:hAnsi="楷体" w:hint="eastAsia"/>
          <w:spacing w:val="8"/>
        </w:rPr>
        <w:t>日，由山东省科协、省教育厅、省科技厅等七部门共同主办的第</w:t>
      </w:r>
      <w:r>
        <w:rPr>
          <w:rFonts w:hint="eastAsia"/>
          <w:spacing w:val="8"/>
        </w:rPr>
        <w:t>37</w:t>
      </w:r>
      <w:r>
        <w:rPr>
          <w:rFonts w:ascii="楷体" w:eastAsia="楷体" w:hAnsi="楷体" w:hint="eastAsia"/>
          <w:spacing w:val="8"/>
        </w:rPr>
        <w:t>届山东省青少年科技创新大赛决赛圆满结束。枣庄市共有</w:t>
      </w:r>
      <w:r>
        <w:rPr>
          <w:rFonts w:hint="eastAsia"/>
          <w:spacing w:val="8"/>
        </w:rPr>
        <w:t>34</w:t>
      </w:r>
      <w:r>
        <w:rPr>
          <w:rFonts w:ascii="楷体" w:eastAsia="楷体" w:hAnsi="楷体" w:hint="eastAsia"/>
          <w:spacing w:val="8"/>
        </w:rPr>
        <w:t>名选手荣获佳绩，</w:t>
      </w:r>
      <w:r>
        <w:rPr>
          <w:rFonts w:hint="eastAsia"/>
          <w:spacing w:val="8"/>
        </w:rPr>
        <w:t>14</w:t>
      </w:r>
      <w:r>
        <w:rPr>
          <w:rFonts w:ascii="楷体" w:eastAsia="楷体" w:hAnsi="楷体" w:hint="eastAsia"/>
          <w:spacing w:val="8"/>
        </w:rPr>
        <w:t>项作品获省一等奖，</w:t>
      </w:r>
      <w:r>
        <w:rPr>
          <w:rFonts w:hint="eastAsia"/>
          <w:spacing w:val="8"/>
        </w:rPr>
        <w:t>7</w:t>
      </w:r>
      <w:r>
        <w:rPr>
          <w:rFonts w:ascii="楷体" w:eastAsia="楷体" w:hAnsi="楷体" w:hint="eastAsia"/>
          <w:spacing w:val="8"/>
        </w:rPr>
        <w:t>项作品获省二等奖，</w:t>
      </w:r>
      <w:r>
        <w:rPr>
          <w:rFonts w:hint="eastAsia"/>
          <w:spacing w:val="8"/>
        </w:rPr>
        <w:t>13</w:t>
      </w:r>
      <w:r>
        <w:rPr>
          <w:rFonts w:ascii="楷体" w:eastAsia="楷体" w:hAnsi="楷体" w:hint="eastAsia"/>
          <w:spacing w:val="8"/>
        </w:rPr>
        <w:t>项作品获省三等奖，其中</w:t>
      </w:r>
      <w:r>
        <w:rPr>
          <w:rFonts w:hint="eastAsia"/>
          <w:spacing w:val="8"/>
        </w:rPr>
        <w:t>3</w:t>
      </w:r>
      <w:r>
        <w:rPr>
          <w:rFonts w:ascii="楷体" w:eastAsia="楷体" w:hAnsi="楷体" w:hint="eastAsia"/>
          <w:spacing w:val="8"/>
        </w:rPr>
        <w:t>项优秀作品被推送参加全国青少年科技创新大赛。</w:t>
      </w:r>
    </w:p>
    <w:p w:rsidR="00FF6013" w:rsidRDefault="00FF6013" w:rsidP="00FF6013">
      <w:pPr>
        <w:pStyle w:val="a3"/>
        <w:shd w:val="clear" w:color="auto" w:fill="FFFFFF"/>
        <w:spacing w:before="0" w:beforeAutospacing="0" w:after="0" w:afterAutospacing="0"/>
        <w:jc w:val="both"/>
        <w:rPr>
          <w:rFonts w:ascii="微软雅黑" w:eastAsia="微软雅黑" w:hAnsi="微软雅黑" w:hint="eastAsia"/>
          <w:spacing w:val="8"/>
          <w:sz w:val="26"/>
          <w:szCs w:val="26"/>
        </w:rPr>
      </w:pPr>
      <w:r>
        <w:rPr>
          <w:rFonts w:hint="eastAsia"/>
          <w:spacing w:val="8"/>
        </w:rPr>
        <w:t>(3)人人皆可创新，九年级（1）班以“立志创新见行动”为主题召开主题班会。请你代表小组写出发言提纲。</w:t>
      </w:r>
    </w:p>
    <w:p w:rsidR="003C6CAD" w:rsidRPr="00FF6013" w:rsidRDefault="003C6CAD"/>
    <w:sectPr w:rsidR="003C6CAD" w:rsidRPr="00FF60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13"/>
    <w:rsid w:val="003C6CAD"/>
    <w:rsid w:val="00FF6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0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60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60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6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459</Words>
  <Characters>2621</Characters>
  <Application>Microsoft Office Word</Application>
  <DocSecurity>0</DocSecurity>
  <Lines>21</Lines>
  <Paragraphs>6</Paragraphs>
  <ScaleCrop>false</ScaleCrop>
  <Company>微软中国</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2023-07-12T12:45:00Z</dcterms:created>
  <dcterms:modified xsi:type="dcterms:W3CDTF">2023-07-12T12:47:00Z</dcterms:modified>
</cp:coreProperties>
</file>