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40B" w:rsidRPr="007A040B" w:rsidRDefault="007A040B" w:rsidP="007A040B">
      <w:pPr>
        <w:widowControl/>
        <w:shd w:val="clear" w:color="auto" w:fill="FFFFFF"/>
        <w:jc w:val="center"/>
        <w:rPr>
          <w:rFonts w:ascii="微软雅黑" w:eastAsia="微软雅黑" w:hAnsi="微软雅黑" w:cs="宋体"/>
          <w:spacing w:val="8"/>
          <w:kern w:val="0"/>
          <w:sz w:val="26"/>
          <w:szCs w:val="26"/>
        </w:rPr>
      </w:pPr>
      <w:r w:rsidRPr="007A040B">
        <w:rPr>
          <w:rFonts w:ascii="Times New Roman" w:eastAsia="微软雅黑" w:hAnsi="Times New Roman" w:cs="Times New Roman"/>
          <w:b/>
          <w:bCs/>
          <w:spacing w:val="8"/>
          <w:kern w:val="0"/>
          <w:sz w:val="32"/>
          <w:szCs w:val="32"/>
        </w:rPr>
        <w:t>2023</w:t>
      </w:r>
      <w:r w:rsidRPr="007A040B">
        <w:rPr>
          <w:rFonts w:ascii="宋体" w:eastAsia="宋体" w:hAnsi="宋体" w:cs="宋体" w:hint="eastAsia"/>
          <w:b/>
          <w:bCs/>
          <w:spacing w:val="8"/>
          <w:kern w:val="0"/>
          <w:sz w:val="32"/>
          <w:szCs w:val="32"/>
        </w:rPr>
        <w:t>年四川省凉山彝族自治州中考道德与法治真题</w:t>
      </w:r>
    </w:p>
    <w:p w:rsidR="007A040B" w:rsidRPr="007A040B" w:rsidRDefault="007A040B" w:rsidP="007A040B">
      <w:pPr>
        <w:widowControl/>
        <w:shd w:val="clear" w:color="auto" w:fill="FFFFFF"/>
        <w:rPr>
          <w:rFonts w:ascii="微软雅黑" w:eastAsia="微软雅黑" w:hAnsi="微软雅黑" w:cs="宋体" w:hint="eastAsia"/>
          <w:spacing w:val="8"/>
          <w:kern w:val="0"/>
          <w:sz w:val="26"/>
          <w:szCs w:val="26"/>
        </w:rPr>
      </w:pPr>
      <w:r w:rsidRPr="007A040B">
        <w:rPr>
          <w:rFonts w:ascii="宋体" w:eastAsia="宋体" w:hAnsi="宋体" w:cs="宋体" w:hint="eastAsia"/>
          <w:b/>
          <w:bCs/>
          <w:spacing w:val="8"/>
          <w:kern w:val="0"/>
          <w:sz w:val="24"/>
          <w:szCs w:val="24"/>
        </w:rPr>
        <w:t>一、选择题</w:t>
      </w:r>
    </w:p>
    <w:p w:rsidR="007A040B" w:rsidRPr="007A040B" w:rsidRDefault="007A040B" w:rsidP="007A040B">
      <w:pPr>
        <w:widowControl/>
        <w:shd w:val="clear" w:color="auto" w:fill="FFFFFF"/>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4. </w:t>
      </w:r>
      <w:r w:rsidRPr="007A040B">
        <w:rPr>
          <w:rFonts w:ascii="宋体" w:eastAsia="宋体" w:hAnsi="宋体" w:cs="宋体" w:hint="eastAsia"/>
          <w:color w:val="000000"/>
          <w:spacing w:val="8"/>
          <w:kern w:val="0"/>
          <w:szCs w:val="21"/>
        </w:rPr>
        <w:t>生活中难免会遇到一些突发事故，需要我们掌握一些自我保护的技巧和方法，将损失降到最低。下列技巧和方法正确的是（</w:t>
      </w:r>
      <w:r w:rsidRPr="007A040B">
        <w:rPr>
          <w:rFonts w:ascii="Times New Roman" w:eastAsia="微软雅黑" w:hAnsi="Times New Roman" w:cs="Times New Roman"/>
          <w:color w:val="000000"/>
          <w:spacing w:val="8"/>
          <w:kern w:val="0"/>
          <w:szCs w:val="21"/>
        </w:rPr>
        <w:t>    </w:t>
      </w:r>
      <w:r w:rsidRPr="007A040B">
        <w:rPr>
          <w:rFonts w:ascii="宋体" w:eastAsia="宋体" w:hAnsi="宋体" w:cs="宋体" w:hint="eastAsia"/>
          <w:color w:val="000000"/>
          <w:spacing w:val="8"/>
          <w:kern w:val="0"/>
          <w:szCs w:val="21"/>
        </w:rPr>
        <w:t>）</w:t>
      </w:r>
      <w:r w:rsidRPr="007A040B">
        <w:rPr>
          <w:rFonts w:ascii="Times New Roman" w:eastAsia="微软雅黑" w:hAnsi="Times New Roman" w:cs="Times New Roman"/>
          <w:color w:val="000000"/>
          <w:spacing w:val="8"/>
          <w:kern w:val="0"/>
          <w:szCs w:val="21"/>
        </w:rPr>
        <w:t>C</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①闻到室内有强烈的煤气味时，就地立即打电话请专业的人来检修</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②发生火灾时，可用湿的毛巾、口罩捂住口鼻，按疏散指示逃离火场</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③遭遇泥石流时要沿着与泥石流流向相垂直的方向逃离</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④油锅高温起火时，立即用泼水的方式灭火</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A. </w:t>
      </w:r>
      <w:r w:rsidRPr="007A040B">
        <w:rPr>
          <w:rFonts w:ascii="宋体" w:eastAsia="宋体" w:hAnsi="宋体" w:cs="宋体" w:hint="eastAsia"/>
          <w:color w:val="000000"/>
          <w:spacing w:val="8"/>
          <w:kern w:val="0"/>
          <w:szCs w:val="21"/>
        </w:rPr>
        <w:t>①④</w:t>
      </w:r>
      <w:r w:rsidRPr="007A040B">
        <w:rPr>
          <w:rFonts w:ascii="Times New Roman" w:eastAsia="微软雅黑" w:hAnsi="Times New Roman" w:cs="Times New Roman"/>
          <w:color w:val="000000"/>
          <w:spacing w:val="8"/>
          <w:kern w:val="0"/>
          <w:szCs w:val="21"/>
        </w:rPr>
        <w:t>B. </w:t>
      </w:r>
      <w:r w:rsidRPr="007A040B">
        <w:rPr>
          <w:rFonts w:ascii="宋体" w:eastAsia="宋体" w:hAnsi="宋体" w:cs="宋体" w:hint="eastAsia"/>
          <w:color w:val="000000"/>
          <w:spacing w:val="8"/>
          <w:kern w:val="0"/>
          <w:szCs w:val="21"/>
        </w:rPr>
        <w:t>①③</w:t>
      </w:r>
      <w:r w:rsidRPr="007A040B">
        <w:rPr>
          <w:rFonts w:ascii="Times New Roman" w:eastAsia="微软雅黑" w:hAnsi="Times New Roman" w:cs="Times New Roman"/>
          <w:color w:val="000000"/>
          <w:spacing w:val="8"/>
          <w:kern w:val="0"/>
          <w:szCs w:val="21"/>
        </w:rPr>
        <w:t>C. </w:t>
      </w:r>
      <w:r w:rsidRPr="007A040B">
        <w:rPr>
          <w:rFonts w:ascii="宋体" w:eastAsia="宋体" w:hAnsi="宋体" w:cs="宋体" w:hint="eastAsia"/>
          <w:color w:val="000000"/>
          <w:spacing w:val="8"/>
          <w:kern w:val="0"/>
          <w:szCs w:val="21"/>
        </w:rPr>
        <w:t>②③</w:t>
      </w:r>
      <w:r w:rsidRPr="007A040B">
        <w:rPr>
          <w:rFonts w:ascii="Times New Roman" w:eastAsia="微软雅黑" w:hAnsi="Times New Roman" w:cs="Times New Roman"/>
          <w:color w:val="000000"/>
          <w:spacing w:val="8"/>
          <w:kern w:val="0"/>
          <w:szCs w:val="21"/>
        </w:rPr>
        <w:t>D. </w:t>
      </w:r>
      <w:r w:rsidRPr="007A040B">
        <w:rPr>
          <w:rFonts w:ascii="宋体" w:eastAsia="宋体" w:hAnsi="宋体" w:cs="宋体" w:hint="eastAsia"/>
          <w:color w:val="000000"/>
          <w:spacing w:val="8"/>
          <w:kern w:val="0"/>
          <w:szCs w:val="21"/>
        </w:rPr>
        <w:t>②④</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5. </w:t>
      </w:r>
      <w:r w:rsidRPr="007A040B">
        <w:rPr>
          <w:rFonts w:ascii="宋体" w:eastAsia="宋体" w:hAnsi="宋体" w:cs="宋体" w:hint="eastAsia"/>
          <w:color w:val="000000"/>
          <w:spacing w:val="8"/>
          <w:kern w:val="0"/>
          <w:szCs w:val="21"/>
        </w:rPr>
        <w:t>七年级学生小李由于基础差，学习成绩不理想，情绪有些焦虑，甚至有辍学的倾向。在心理老师的引导下，他重拾信心，坚信只要足够努力，就有机会赢得美好未来。这种调节情绪的方法是（</w:t>
      </w:r>
      <w:r w:rsidRPr="007A040B">
        <w:rPr>
          <w:rFonts w:ascii="Times New Roman" w:eastAsia="微软雅黑" w:hAnsi="Times New Roman" w:cs="Times New Roman"/>
          <w:color w:val="000000"/>
          <w:spacing w:val="8"/>
          <w:kern w:val="0"/>
          <w:szCs w:val="21"/>
        </w:rPr>
        <w:t>    </w:t>
      </w:r>
      <w:r w:rsidRPr="007A040B">
        <w:rPr>
          <w:rFonts w:ascii="宋体" w:eastAsia="宋体" w:hAnsi="宋体" w:cs="宋体" w:hint="eastAsia"/>
          <w:color w:val="000000"/>
          <w:spacing w:val="8"/>
          <w:kern w:val="0"/>
          <w:szCs w:val="21"/>
        </w:rPr>
        <w:t>）</w:t>
      </w:r>
      <w:r w:rsidRPr="007A040B">
        <w:rPr>
          <w:rFonts w:ascii="Times New Roman" w:eastAsia="微软雅黑" w:hAnsi="Times New Roman" w:cs="Times New Roman"/>
          <w:color w:val="000000"/>
          <w:spacing w:val="8"/>
          <w:kern w:val="0"/>
          <w:szCs w:val="21"/>
        </w:rPr>
        <w:t>A</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proofErr w:type="gramStart"/>
      <w:r w:rsidRPr="007A040B">
        <w:rPr>
          <w:rFonts w:ascii="Times New Roman" w:eastAsia="微软雅黑" w:hAnsi="Times New Roman" w:cs="Times New Roman"/>
          <w:color w:val="000000"/>
          <w:spacing w:val="8"/>
          <w:kern w:val="0"/>
          <w:szCs w:val="21"/>
        </w:rPr>
        <w:t>A. </w:t>
      </w:r>
      <w:r w:rsidRPr="007A040B">
        <w:rPr>
          <w:rFonts w:ascii="宋体" w:eastAsia="宋体" w:hAnsi="宋体" w:cs="宋体" w:hint="eastAsia"/>
          <w:color w:val="000000"/>
          <w:spacing w:val="8"/>
          <w:kern w:val="0"/>
          <w:szCs w:val="21"/>
        </w:rPr>
        <w:t>改变认知评价</w:t>
      </w:r>
      <w:r w:rsidRPr="007A040B">
        <w:rPr>
          <w:rFonts w:ascii="Times New Roman" w:eastAsia="微软雅黑" w:hAnsi="Times New Roman" w:cs="Times New Roman"/>
          <w:color w:val="000000"/>
          <w:spacing w:val="8"/>
          <w:kern w:val="0"/>
          <w:szCs w:val="21"/>
        </w:rPr>
        <w:t>B.</w:t>
      </w:r>
      <w:proofErr w:type="gramEnd"/>
      <w:r w:rsidRPr="007A040B">
        <w:rPr>
          <w:rFonts w:ascii="Times New Roman" w:eastAsia="微软雅黑" w:hAnsi="Times New Roman" w:cs="Times New Roman"/>
          <w:color w:val="000000"/>
          <w:spacing w:val="8"/>
          <w:kern w:val="0"/>
          <w:szCs w:val="21"/>
        </w:rPr>
        <w:t> </w:t>
      </w:r>
      <w:r w:rsidRPr="007A040B">
        <w:rPr>
          <w:rFonts w:ascii="宋体" w:eastAsia="宋体" w:hAnsi="宋体" w:cs="宋体" w:hint="eastAsia"/>
          <w:color w:val="000000"/>
          <w:spacing w:val="8"/>
          <w:kern w:val="0"/>
          <w:szCs w:val="21"/>
        </w:rPr>
        <w:t>放松训练</w:t>
      </w:r>
      <w:r w:rsidRPr="007A040B">
        <w:rPr>
          <w:rFonts w:ascii="Times New Roman" w:eastAsia="微软雅黑" w:hAnsi="Times New Roman" w:cs="Times New Roman"/>
          <w:color w:val="000000"/>
          <w:spacing w:val="8"/>
          <w:kern w:val="0"/>
          <w:szCs w:val="21"/>
        </w:rPr>
        <w:t>C. </w:t>
      </w:r>
      <w:r w:rsidRPr="007A040B">
        <w:rPr>
          <w:rFonts w:ascii="宋体" w:eastAsia="宋体" w:hAnsi="宋体" w:cs="宋体" w:hint="eastAsia"/>
          <w:color w:val="000000"/>
          <w:spacing w:val="8"/>
          <w:kern w:val="0"/>
          <w:szCs w:val="21"/>
        </w:rPr>
        <w:t>合理宣泄</w:t>
      </w:r>
      <w:r w:rsidRPr="007A040B">
        <w:rPr>
          <w:rFonts w:ascii="Times New Roman" w:eastAsia="微软雅黑" w:hAnsi="Times New Roman" w:cs="Times New Roman"/>
          <w:color w:val="000000"/>
          <w:spacing w:val="8"/>
          <w:kern w:val="0"/>
          <w:szCs w:val="21"/>
        </w:rPr>
        <w:t>D. </w:t>
      </w:r>
      <w:r w:rsidRPr="007A040B">
        <w:rPr>
          <w:rFonts w:ascii="宋体" w:eastAsia="宋体" w:hAnsi="宋体" w:cs="宋体" w:hint="eastAsia"/>
          <w:color w:val="000000"/>
          <w:spacing w:val="8"/>
          <w:kern w:val="0"/>
          <w:szCs w:val="21"/>
        </w:rPr>
        <w:t>转移注意</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6. </w:t>
      </w:r>
      <w:r w:rsidRPr="007A040B">
        <w:rPr>
          <w:rFonts w:ascii="宋体" w:eastAsia="宋体" w:hAnsi="宋体" w:cs="宋体" w:hint="eastAsia"/>
          <w:color w:val="000000"/>
          <w:spacing w:val="8"/>
          <w:kern w:val="0"/>
          <w:szCs w:val="21"/>
        </w:rPr>
        <w:t>《青少年网络安全与新媒介素养》调查数据显示：</w:t>
      </w:r>
      <w:r w:rsidRPr="007A040B">
        <w:rPr>
          <w:rFonts w:ascii="Times New Roman" w:eastAsia="微软雅黑" w:hAnsi="Times New Roman" w:cs="Times New Roman"/>
          <w:color w:val="000000"/>
          <w:spacing w:val="8"/>
          <w:kern w:val="0"/>
          <w:szCs w:val="21"/>
        </w:rPr>
        <w:t>57.8%</w:t>
      </w:r>
      <w:r w:rsidRPr="007A040B">
        <w:rPr>
          <w:rFonts w:ascii="宋体" w:eastAsia="宋体" w:hAnsi="宋体" w:cs="宋体" w:hint="eastAsia"/>
          <w:color w:val="000000"/>
          <w:spacing w:val="8"/>
          <w:kern w:val="0"/>
          <w:szCs w:val="21"/>
        </w:rPr>
        <w:t>的青少年选择微信、</w:t>
      </w:r>
      <w:r w:rsidRPr="007A040B">
        <w:rPr>
          <w:rFonts w:ascii="Times New Roman" w:eastAsia="微软雅黑" w:hAnsi="Times New Roman" w:cs="Times New Roman"/>
          <w:color w:val="000000"/>
          <w:spacing w:val="8"/>
          <w:kern w:val="0"/>
          <w:szCs w:val="21"/>
        </w:rPr>
        <w:t>QQ</w:t>
      </w:r>
      <w:r w:rsidRPr="007A040B">
        <w:rPr>
          <w:rFonts w:ascii="宋体" w:eastAsia="宋体" w:hAnsi="宋体" w:cs="宋体" w:hint="eastAsia"/>
          <w:color w:val="000000"/>
          <w:spacing w:val="8"/>
          <w:kern w:val="0"/>
          <w:szCs w:val="21"/>
        </w:rPr>
        <w:t>交友，</w:t>
      </w:r>
      <w:r w:rsidRPr="007A040B">
        <w:rPr>
          <w:rFonts w:ascii="Times New Roman" w:eastAsia="微软雅黑" w:hAnsi="Times New Roman" w:cs="Times New Roman"/>
          <w:color w:val="000000"/>
          <w:spacing w:val="8"/>
          <w:kern w:val="0"/>
          <w:szCs w:val="21"/>
        </w:rPr>
        <w:t>41%</w:t>
      </w:r>
      <w:r w:rsidRPr="007A040B">
        <w:rPr>
          <w:rFonts w:ascii="宋体" w:eastAsia="宋体" w:hAnsi="宋体" w:cs="宋体" w:hint="eastAsia"/>
          <w:color w:val="000000"/>
          <w:spacing w:val="8"/>
          <w:kern w:val="0"/>
          <w:szCs w:val="21"/>
        </w:rPr>
        <w:t>的青少年会把网上没见过面的人加为好友，</w:t>
      </w:r>
      <w:r w:rsidRPr="007A040B">
        <w:rPr>
          <w:rFonts w:ascii="Times New Roman" w:eastAsia="微软雅黑" w:hAnsi="Times New Roman" w:cs="Times New Roman"/>
          <w:color w:val="000000"/>
          <w:spacing w:val="8"/>
          <w:kern w:val="0"/>
          <w:szCs w:val="21"/>
        </w:rPr>
        <w:t>59.4%</w:t>
      </w:r>
      <w:r w:rsidRPr="007A040B">
        <w:rPr>
          <w:rFonts w:ascii="宋体" w:eastAsia="宋体" w:hAnsi="宋体" w:cs="宋体" w:hint="eastAsia"/>
          <w:color w:val="000000"/>
          <w:spacing w:val="8"/>
          <w:kern w:val="0"/>
          <w:szCs w:val="21"/>
        </w:rPr>
        <w:t>的青少年会在</w:t>
      </w:r>
      <w:proofErr w:type="gramStart"/>
      <w:r w:rsidRPr="007A040B">
        <w:rPr>
          <w:rFonts w:ascii="宋体" w:eastAsia="宋体" w:hAnsi="宋体" w:cs="宋体" w:hint="eastAsia"/>
          <w:color w:val="000000"/>
          <w:spacing w:val="8"/>
          <w:kern w:val="0"/>
          <w:szCs w:val="21"/>
        </w:rPr>
        <w:t>朋友圈晒自己</w:t>
      </w:r>
      <w:proofErr w:type="gramEnd"/>
      <w:r w:rsidRPr="007A040B">
        <w:rPr>
          <w:rFonts w:ascii="宋体" w:eastAsia="宋体" w:hAnsi="宋体" w:cs="宋体" w:hint="eastAsia"/>
          <w:color w:val="000000"/>
          <w:spacing w:val="8"/>
          <w:kern w:val="0"/>
          <w:szCs w:val="21"/>
        </w:rPr>
        <w:t>、家人、朋友的照片……。这告诉我们（</w:t>
      </w:r>
      <w:r w:rsidRPr="007A040B">
        <w:rPr>
          <w:rFonts w:ascii="Times New Roman" w:eastAsia="微软雅黑" w:hAnsi="Times New Roman" w:cs="Times New Roman"/>
          <w:color w:val="000000"/>
          <w:spacing w:val="8"/>
          <w:kern w:val="0"/>
          <w:szCs w:val="21"/>
        </w:rPr>
        <w:t>    </w:t>
      </w:r>
      <w:r w:rsidRPr="007A040B">
        <w:rPr>
          <w:rFonts w:ascii="宋体" w:eastAsia="宋体" w:hAnsi="宋体" w:cs="宋体" w:hint="eastAsia"/>
          <w:color w:val="000000"/>
          <w:spacing w:val="8"/>
          <w:kern w:val="0"/>
          <w:szCs w:val="21"/>
        </w:rPr>
        <w:t>）</w:t>
      </w:r>
      <w:r w:rsidRPr="007A040B">
        <w:rPr>
          <w:rFonts w:ascii="Times New Roman" w:eastAsia="微软雅黑" w:hAnsi="Times New Roman" w:cs="Times New Roman"/>
          <w:color w:val="000000"/>
          <w:spacing w:val="8"/>
          <w:kern w:val="0"/>
          <w:szCs w:val="21"/>
        </w:rPr>
        <w:t>C</w:t>
      </w:r>
      <w:bookmarkStart w:id="0" w:name="_GoBack"/>
      <w:bookmarkEnd w:id="0"/>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①网络交友正在成为青少年交友的新方式</w:t>
      </w:r>
      <w:r w:rsidRPr="007A040B">
        <w:rPr>
          <w:rFonts w:ascii="Times New Roman" w:eastAsia="微软雅黑" w:hAnsi="Times New Roman" w:cs="Times New Roman"/>
          <w:color w:val="000000"/>
          <w:spacing w:val="8"/>
          <w:kern w:val="0"/>
          <w:szCs w:val="21"/>
        </w:rPr>
        <w:t>          </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②网络交友方便快捷且安全性有保障</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③青少年应增强网络自我防范和保护意识</w:t>
      </w:r>
      <w:r w:rsidRPr="007A040B">
        <w:rPr>
          <w:rFonts w:ascii="Times New Roman" w:eastAsia="微软雅黑" w:hAnsi="Times New Roman" w:cs="Times New Roman"/>
          <w:color w:val="000000"/>
          <w:spacing w:val="8"/>
          <w:kern w:val="0"/>
          <w:szCs w:val="21"/>
        </w:rPr>
        <w:t>          </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④网络交友比现实交友更值得信任</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A. </w:t>
      </w:r>
      <w:r w:rsidRPr="007A040B">
        <w:rPr>
          <w:rFonts w:ascii="宋体" w:eastAsia="宋体" w:hAnsi="宋体" w:cs="宋体" w:hint="eastAsia"/>
          <w:color w:val="000000"/>
          <w:spacing w:val="8"/>
          <w:kern w:val="0"/>
          <w:szCs w:val="21"/>
        </w:rPr>
        <w:t>①②</w:t>
      </w:r>
      <w:r w:rsidRPr="007A040B">
        <w:rPr>
          <w:rFonts w:ascii="Times New Roman" w:eastAsia="微软雅黑" w:hAnsi="Times New Roman" w:cs="Times New Roman"/>
          <w:color w:val="000000"/>
          <w:spacing w:val="8"/>
          <w:kern w:val="0"/>
          <w:szCs w:val="21"/>
        </w:rPr>
        <w:t>B. </w:t>
      </w:r>
      <w:r w:rsidRPr="007A040B">
        <w:rPr>
          <w:rFonts w:ascii="宋体" w:eastAsia="宋体" w:hAnsi="宋体" w:cs="宋体" w:hint="eastAsia"/>
          <w:color w:val="000000"/>
          <w:spacing w:val="8"/>
          <w:kern w:val="0"/>
          <w:szCs w:val="21"/>
        </w:rPr>
        <w:t>②④</w:t>
      </w:r>
      <w:r w:rsidRPr="007A040B">
        <w:rPr>
          <w:rFonts w:ascii="Times New Roman" w:eastAsia="微软雅黑" w:hAnsi="Times New Roman" w:cs="Times New Roman"/>
          <w:color w:val="000000"/>
          <w:spacing w:val="8"/>
          <w:kern w:val="0"/>
          <w:szCs w:val="21"/>
        </w:rPr>
        <w:t>C. </w:t>
      </w:r>
      <w:r w:rsidRPr="007A040B">
        <w:rPr>
          <w:rFonts w:ascii="宋体" w:eastAsia="宋体" w:hAnsi="宋体" w:cs="宋体" w:hint="eastAsia"/>
          <w:color w:val="000000"/>
          <w:spacing w:val="8"/>
          <w:kern w:val="0"/>
          <w:szCs w:val="21"/>
        </w:rPr>
        <w:t>①③</w:t>
      </w:r>
      <w:r w:rsidRPr="007A040B">
        <w:rPr>
          <w:rFonts w:ascii="Times New Roman" w:eastAsia="微软雅黑" w:hAnsi="Times New Roman" w:cs="Times New Roman"/>
          <w:color w:val="000000"/>
          <w:spacing w:val="8"/>
          <w:kern w:val="0"/>
          <w:szCs w:val="21"/>
        </w:rPr>
        <w:t>D. </w:t>
      </w:r>
      <w:r w:rsidRPr="007A040B">
        <w:rPr>
          <w:rFonts w:ascii="宋体" w:eastAsia="宋体" w:hAnsi="宋体" w:cs="宋体" w:hint="eastAsia"/>
          <w:color w:val="000000"/>
          <w:spacing w:val="8"/>
          <w:kern w:val="0"/>
          <w:szCs w:val="21"/>
        </w:rPr>
        <w:t>③④</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7. 2022</w:t>
      </w:r>
      <w:r w:rsidRPr="007A040B">
        <w:rPr>
          <w:rFonts w:ascii="宋体" w:eastAsia="宋体" w:hAnsi="宋体" w:cs="宋体" w:hint="eastAsia"/>
          <w:color w:val="000000"/>
          <w:spacing w:val="8"/>
          <w:kern w:val="0"/>
          <w:szCs w:val="21"/>
        </w:rPr>
        <w:t>年</w:t>
      </w:r>
      <w:r w:rsidRPr="007A040B">
        <w:rPr>
          <w:rFonts w:ascii="Times New Roman" w:eastAsia="微软雅黑" w:hAnsi="Times New Roman" w:cs="Times New Roman"/>
          <w:color w:val="000000"/>
          <w:spacing w:val="8"/>
          <w:kern w:val="0"/>
          <w:szCs w:val="21"/>
        </w:rPr>
        <w:t>9</w:t>
      </w:r>
      <w:r w:rsidRPr="007A040B">
        <w:rPr>
          <w:rFonts w:ascii="宋体" w:eastAsia="宋体" w:hAnsi="宋体" w:cs="宋体" w:hint="eastAsia"/>
          <w:color w:val="000000"/>
          <w:spacing w:val="8"/>
          <w:kern w:val="0"/>
          <w:szCs w:val="21"/>
        </w:rPr>
        <w:t>月</w:t>
      </w:r>
      <w:r w:rsidRPr="007A040B">
        <w:rPr>
          <w:rFonts w:ascii="Times New Roman" w:eastAsia="微软雅黑" w:hAnsi="Times New Roman" w:cs="Times New Roman"/>
          <w:color w:val="000000"/>
          <w:spacing w:val="8"/>
          <w:kern w:val="0"/>
          <w:szCs w:val="21"/>
        </w:rPr>
        <w:t>23</w:t>
      </w:r>
      <w:r w:rsidRPr="007A040B">
        <w:rPr>
          <w:rFonts w:ascii="宋体" w:eastAsia="宋体" w:hAnsi="宋体" w:cs="宋体" w:hint="eastAsia"/>
          <w:color w:val="000000"/>
          <w:spacing w:val="8"/>
          <w:kern w:val="0"/>
          <w:szCs w:val="21"/>
        </w:rPr>
        <w:t>日，“唐山烧烤店打人案”一审公开审判，被告人陈某志犯寻衅滋事罪、抢劫罪、聚众斗殴罪等，数罪并罚，决定执行有期徒刑二十四年，并处罚金人民币三十二万元。对此，下列认识正确的是（</w:t>
      </w:r>
      <w:r w:rsidRPr="007A040B">
        <w:rPr>
          <w:rFonts w:ascii="Times New Roman" w:eastAsia="微软雅黑" w:hAnsi="Times New Roman" w:cs="Times New Roman"/>
          <w:color w:val="000000"/>
          <w:spacing w:val="8"/>
          <w:kern w:val="0"/>
          <w:szCs w:val="21"/>
        </w:rPr>
        <w:t>    </w:t>
      </w:r>
      <w:r w:rsidRPr="007A040B">
        <w:rPr>
          <w:rFonts w:ascii="宋体" w:eastAsia="宋体" w:hAnsi="宋体" w:cs="宋体" w:hint="eastAsia"/>
          <w:color w:val="000000"/>
          <w:spacing w:val="8"/>
          <w:kern w:val="0"/>
          <w:szCs w:val="21"/>
        </w:rPr>
        <w:t>）</w:t>
      </w:r>
      <w:r w:rsidRPr="007A040B">
        <w:rPr>
          <w:rFonts w:ascii="Times New Roman" w:eastAsia="微软雅黑" w:hAnsi="Times New Roman" w:cs="Times New Roman"/>
          <w:color w:val="000000"/>
          <w:spacing w:val="8"/>
          <w:kern w:val="0"/>
          <w:szCs w:val="21"/>
        </w:rPr>
        <w:t>B</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①司法是捍卫社会公平正义的最后一道防线</w:t>
      </w:r>
      <w:r w:rsidRPr="007A040B">
        <w:rPr>
          <w:rFonts w:ascii="Times New Roman" w:eastAsia="微软雅黑" w:hAnsi="Times New Roman" w:cs="Times New Roman"/>
          <w:color w:val="000000"/>
          <w:spacing w:val="8"/>
          <w:kern w:val="0"/>
          <w:szCs w:val="21"/>
        </w:rPr>
        <w:t>        </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②有期徒刑属于附加刑，罚金属于主刑</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③犯罪是应受到行政处罚的严重社会危害行为</w:t>
      </w:r>
      <w:r w:rsidRPr="007A040B">
        <w:rPr>
          <w:rFonts w:ascii="Times New Roman" w:eastAsia="微软雅黑" w:hAnsi="Times New Roman" w:cs="Times New Roman"/>
          <w:color w:val="000000"/>
          <w:spacing w:val="8"/>
          <w:kern w:val="0"/>
          <w:szCs w:val="21"/>
        </w:rPr>
        <w:t>      </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④犯罪的法律后果是刑罚处罚</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A. </w:t>
      </w:r>
      <w:r w:rsidRPr="007A040B">
        <w:rPr>
          <w:rFonts w:ascii="宋体" w:eastAsia="宋体" w:hAnsi="宋体" w:cs="宋体" w:hint="eastAsia"/>
          <w:color w:val="000000"/>
          <w:spacing w:val="8"/>
          <w:kern w:val="0"/>
          <w:szCs w:val="21"/>
        </w:rPr>
        <w:t>①②</w:t>
      </w:r>
      <w:r w:rsidRPr="007A040B">
        <w:rPr>
          <w:rFonts w:ascii="Times New Roman" w:eastAsia="微软雅黑" w:hAnsi="Times New Roman" w:cs="Times New Roman"/>
          <w:color w:val="000000"/>
          <w:spacing w:val="8"/>
          <w:kern w:val="0"/>
          <w:szCs w:val="21"/>
        </w:rPr>
        <w:t>B. </w:t>
      </w:r>
      <w:r w:rsidRPr="007A040B">
        <w:rPr>
          <w:rFonts w:ascii="宋体" w:eastAsia="宋体" w:hAnsi="宋体" w:cs="宋体" w:hint="eastAsia"/>
          <w:color w:val="000000"/>
          <w:spacing w:val="8"/>
          <w:kern w:val="0"/>
          <w:szCs w:val="21"/>
        </w:rPr>
        <w:t>①④</w:t>
      </w:r>
      <w:r w:rsidRPr="007A040B">
        <w:rPr>
          <w:rFonts w:ascii="Times New Roman" w:eastAsia="微软雅黑" w:hAnsi="Times New Roman" w:cs="Times New Roman"/>
          <w:color w:val="000000"/>
          <w:spacing w:val="8"/>
          <w:kern w:val="0"/>
          <w:szCs w:val="21"/>
        </w:rPr>
        <w:t>C. </w:t>
      </w:r>
      <w:r w:rsidRPr="007A040B">
        <w:rPr>
          <w:rFonts w:ascii="宋体" w:eastAsia="宋体" w:hAnsi="宋体" w:cs="宋体" w:hint="eastAsia"/>
          <w:color w:val="000000"/>
          <w:spacing w:val="8"/>
          <w:kern w:val="0"/>
          <w:szCs w:val="21"/>
        </w:rPr>
        <w:t>②③</w:t>
      </w:r>
      <w:r w:rsidRPr="007A040B">
        <w:rPr>
          <w:rFonts w:ascii="Times New Roman" w:eastAsia="微软雅黑" w:hAnsi="Times New Roman" w:cs="Times New Roman"/>
          <w:color w:val="000000"/>
          <w:spacing w:val="8"/>
          <w:kern w:val="0"/>
          <w:szCs w:val="21"/>
        </w:rPr>
        <w:t>D. </w:t>
      </w:r>
      <w:r w:rsidRPr="007A040B">
        <w:rPr>
          <w:rFonts w:ascii="宋体" w:eastAsia="宋体" w:hAnsi="宋体" w:cs="宋体" w:hint="eastAsia"/>
          <w:color w:val="000000"/>
          <w:spacing w:val="8"/>
          <w:kern w:val="0"/>
          <w:szCs w:val="21"/>
        </w:rPr>
        <w:t>③④</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8. </w:t>
      </w:r>
      <w:r w:rsidRPr="007A040B">
        <w:rPr>
          <w:rFonts w:ascii="宋体" w:eastAsia="宋体" w:hAnsi="宋体" w:cs="宋体" w:hint="eastAsia"/>
          <w:color w:val="000000"/>
          <w:spacing w:val="8"/>
          <w:kern w:val="0"/>
          <w:szCs w:val="21"/>
        </w:rPr>
        <w:t>“管好路灯，就是要创造一个公平公正的环境，为所有人照路”。下列对</w:t>
      </w:r>
      <w:proofErr w:type="gramStart"/>
      <w:r w:rsidRPr="007A040B">
        <w:rPr>
          <w:rFonts w:ascii="宋体" w:eastAsia="宋体" w:hAnsi="宋体" w:cs="宋体" w:hint="eastAsia"/>
          <w:color w:val="000000"/>
          <w:spacing w:val="8"/>
          <w:kern w:val="0"/>
          <w:szCs w:val="21"/>
        </w:rPr>
        <w:t>公平理解</w:t>
      </w:r>
      <w:proofErr w:type="gramEnd"/>
      <w:r w:rsidRPr="007A040B">
        <w:rPr>
          <w:rFonts w:ascii="宋体" w:eastAsia="宋体" w:hAnsi="宋体" w:cs="宋体" w:hint="eastAsia"/>
          <w:color w:val="000000"/>
          <w:spacing w:val="8"/>
          <w:kern w:val="0"/>
          <w:szCs w:val="21"/>
        </w:rPr>
        <w:t>错误的是（</w:t>
      </w:r>
      <w:r w:rsidRPr="007A040B">
        <w:rPr>
          <w:rFonts w:ascii="Times New Roman" w:eastAsia="微软雅黑" w:hAnsi="Times New Roman" w:cs="Times New Roman"/>
          <w:color w:val="000000"/>
          <w:spacing w:val="8"/>
          <w:kern w:val="0"/>
          <w:szCs w:val="21"/>
        </w:rPr>
        <w:t>   A </w:t>
      </w:r>
      <w:r w:rsidRPr="007A040B">
        <w:rPr>
          <w:rFonts w:ascii="宋体" w:eastAsia="宋体" w:hAnsi="宋体" w:cs="宋体" w:hint="eastAsia"/>
          <w:color w:val="000000"/>
          <w:spacing w:val="8"/>
          <w:kern w:val="0"/>
          <w:szCs w:val="21"/>
        </w:rPr>
        <w:t>）</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①公平是社会稳定和进步的重要基础</w:t>
      </w:r>
      <w:r w:rsidRPr="007A040B">
        <w:rPr>
          <w:rFonts w:ascii="Times New Roman" w:eastAsia="微软雅黑" w:hAnsi="Times New Roman" w:cs="Times New Roman"/>
          <w:color w:val="000000"/>
          <w:spacing w:val="8"/>
          <w:kern w:val="0"/>
          <w:szCs w:val="21"/>
        </w:rPr>
        <w:t>        </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②每个人要努力追求绝对的社会公平</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③公平是个人生存和发展的重要保障</w:t>
      </w:r>
      <w:r w:rsidRPr="007A040B">
        <w:rPr>
          <w:rFonts w:ascii="Times New Roman" w:eastAsia="微软雅黑" w:hAnsi="Times New Roman" w:cs="Times New Roman"/>
          <w:color w:val="000000"/>
          <w:spacing w:val="8"/>
          <w:kern w:val="0"/>
          <w:szCs w:val="21"/>
        </w:rPr>
        <w:t>        </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④公平让所有人拥有相同的权利和机会</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A. </w:t>
      </w:r>
      <w:r w:rsidRPr="007A040B">
        <w:rPr>
          <w:rFonts w:ascii="宋体" w:eastAsia="宋体" w:hAnsi="宋体" w:cs="宋体" w:hint="eastAsia"/>
          <w:color w:val="000000"/>
          <w:spacing w:val="8"/>
          <w:kern w:val="0"/>
          <w:szCs w:val="21"/>
        </w:rPr>
        <w:t>②④</w:t>
      </w:r>
      <w:r w:rsidRPr="007A040B">
        <w:rPr>
          <w:rFonts w:ascii="Times New Roman" w:eastAsia="微软雅黑" w:hAnsi="Times New Roman" w:cs="Times New Roman"/>
          <w:color w:val="000000"/>
          <w:spacing w:val="8"/>
          <w:kern w:val="0"/>
          <w:szCs w:val="21"/>
        </w:rPr>
        <w:t>B. </w:t>
      </w:r>
      <w:r w:rsidRPr="007A040B">
        <w:rPr>
          <w:rFonts w:ascii="宋体" w:eastAsia="宋体" w:hAnsi="宋体" w:cs="宋体" w:hint="eastAsia"/>
          <w:color w:val="000000"/>
          <w:spacing w:val="8"/>
          <w:kern w:val="0"/>
          <w:szCs w:val="21"/>
        </w:rPr>
        <w:t>①③</w:t>
      </w:r>
      <w:r w:rsidRPr="007A040B">
        <w:rPr>
          <w:rFonts w:ascii="Times New Roman" w:eastAsia="微软雅黑" w:hAnsi="Times New Roman" w:cs="Times New Roman"/>
          <w:color w:val="000000"/>
          <w:spacing w:val="8"/>
          <w:kern w:val="0"/>
          <w:szCs w:val="21"/>
        </w:rPr>
        <w:t>C. </w:t>
      </w:r>
      <w:r w:rsidRPr="007A040B">
        <w:rPr>
          <w:rFonts w:ascii="宋体" w:eastAsia="宋体" w:hAnsi="宋体" w:cs="宋体" w:hint="eastAsia"/>
          <w:color w:val="000000"/>
          <w:spacing w:val="8"/>
          <w:kern w:val="0"/>
          <w:szCs w:val="21"/>
        </w:rPr>
        <w:t>③④</w:t>
      </w:r>
      <w:r w:rsidRPr="007A040B">
        <w:rPr>
          <w:rFonts w:ascii="Times New Roman" w:eastAsia="微软雅黑" w:hAnsi="Times New Roman" w:cs="Times New Roman"/>
          <w:color w:val="000000"/>
          <w:spacing w:val="8"/>
          <w:kern w:val="0"/>
          <w:szCs w:val="21"/>
        </w:rPr>
        <w:t>D. </w:t>
      </w:r>
      <w:r w:rsidRPr="007A040B">
        <w:rPr>
          <w:rFonts w:ascii="宋体" w:eastAsia="宋体" w:hAnsi="宋体" w:cs="宋体" w:hint="eastAsia"/>
          <w:color w:val="000000"/>
          <w:spacing w:val="8"/>
          <w:kern w:val="0"/>
          <w:szCs w:val="21"/>
        </w:rPr>
        <w:t>①②</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9. </w:t>
      </w:r>
      <w:r w:rsidRPr="007A040B">
        <w:rPr>
          <w:rFonts w:ascii="宋体" w:eastAsia="宋体" w:hAnsi="宋体" w:cs="宋体" w:hint="eastAsia"/>
          <w:color w:val="000000"/>
          <w:spacing w:val="8"/>
          <w:kern w:val="0"/>
          <w:szCs w:val="21"/>
        </w:rPr>
        <w:t>党的二十大报告指出，我们坚持绿水青山就是金山银山的理念，坚持山水林田湖草沙一体化保护和系统治理，全方位、全地域、全过程加强生态环境保护。这说明（</w:t>
      </w:r>
      <w:r w:rsidRPr="007A040B">
        <w:rPr>
          <w:rFonts w:ascii="Times New Roman" w:eastAsia="微软雅黑" w:hAnsi="Times New Roman" w:cs="Times New Roman"/>
          <w:color w:val="000000"/>
          <w:spacing w:val="8"/>
          <w:kern w:val="0"/>
          <w:szCs w:val="21"/>
        </w:rPr>
        <w:t>    </w:t>
      </w:r>
      <w:r w:rsidRPr="007A040B">
        <w:rPr>
          <w:rFonts w:ascii="宋体" w:eastAsia="宋体" w:hAnsi="宋体" w:cs="宋体" w:hint="eastAsia"/>
          <w:color w:val="000000"/>
          <w:spacing w:val="8"/>
          <w:kern w:val="0"/>
          <w:szCs w:val="21"/>
        </w:rPr>
        <w:t>）</w:t>
      </w:r>
      <w:r w:rsidRPr="007A040B">
        <w:rPr>
          <w:rFonts w:ascii="Times New Roman" w:eastAsia="微软雅黑" w:hAnsi="Times New Roman" w:cs="Times New Roman"/>
          <w:color w:val="000000"/>
          <w:spacing w:val="8"/>
          <w:kern w:val="0"/>
          <w:szCs w:val="21"/>
        </w:rPr>
        <w:t>D</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①良好的生态环境是</w:t>
      </w:r>
      <w:proofErr w:type="gramStart"/>
      <w:r w:rsidRPr="007A040B">
        <w:rPr>
          <w:rFonts w:ascii="宋体" w:eastAsia="宋体" w:hAnsi="宋体" w:cs="宋体" w:hint="eastAsia"/>
          <w:color w:val="000000"/>
          <w:spacing w:val="8"/>
          <w:kern w:val="0"/>
          <w:szCs w:val="21"/>
        </w:rPr>
        <w:t>最</w:t>
      </w:r>
      <w:proofErr w:type="gramEnd"/>
      <w:r w:rsidRPr="007A040B">
        <w:rPr>
          <w:rFonts w:ascii="宋体" w:eastAsia="宋体" w:hAnsi="宋体" w:cs="宋体" w:hint="eastAsia"/>
          <w:color w:val="000000"/>
          <w:spacing w:val="8"/>
          <w:kern w:val="0"/>
          <w:szCs w:val="21"/>
        </w:rPr>
        <w:t>普惠的民生福祉</w:t>
      </w:r>
      <w:r w:rsidRPr="007A040B">
        <w:rPr>
          <w:rFonts w:ascii="Times New Roman" w:eastAsia="微软雅黑" w:hAnsi="Times New Roman" w:cs="Times New Roman"/>
          <w:color w:val="000000"/>
          <w:spacing w:val="8"/>
          <w:kern w:val="0"/>
          <w:szCs w:val="21"/>
        </w:rPr>
        <w:t>       </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②人类开发和利用自然，可以凌驾于自然之上</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③人与自然相互依存、共生共荣</w:t>
      </w:r>
      <w:r w:rsidRPr="007A040B">
        <w:rPr>
          <w:rFonts w:ascii="Times New Roman" w:eastAsia="微软雅黑" w:hAnsi="Times New Roman" w:cs="Times New Roman"/>
          <w:color w:val="000000"/>
          <w:spacing w:val="8"/>
          <w:kern w:val="0"/>
          <w:szCs w:val="21"/>
        </w:rPr>
        <w:t>             </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④把生态环境保护作为国家当前的中心工作</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A. </w:t>
      </w:r>
      <w:r w:rsidRPr="007A040B">
        <w:rPr>
          <w:rFonts w:ascii="宋体" w:eastAsia="宋体" w:hAnsi="宋体" w:cs="宋体" w:hint="eastAsia"/>
          <w:color w:val="000000"/>
          <w:spacing w:val="8"/>
          <w:kern w:val="0"/>
          <w:szCs w:val="21"/>
        </w:rPr>
        <w:t>①②</w:t>
      </w:r>
      <w:r w:rsidRPr="007A040B">
        <w:rPr>
          <w:rFonts w:ascii="Times New Roman" w:eastAsia="微软雅黑" w:hAnsi="Times New Roman" w:cs="Times New Roman"/>
          <w:color w:val="000000"/>
          <w:spacing w:val="8"/>
          <w:kern w:val="0"/>
          <w:szCs w:val="21"/>
        </w:rPr>
        <w:t>B. </w:t>
      </w:r>
      <w:r w:rsidRPr="007A040B">
        <w:rPr>
          <w:rFonts w:ascii="宋体" w:eastAsia="宋体" w:hAnsi="宋体" w:cs="宋体" w:hint="eastAsia"/>
          <w:color w:val="000000"/>
          <w:spacing w:val="8"/>
          <w:kern w:val="0"/>
          <w:szCs w:val="21"/>
        </w:rPr>
        <w:t>②④</w:t>
      </w:r>
      <w:r w:rsidRPr="007A040B">
        <w:rPr>
          <w:rFonts w:ascii="Times New Roman" w:eastAsia="微软雅黑" w:hAnsi="Times New Roman" w:cs="Times New Roman"/>
          <w:color w:val="000000"/>
          <w:spacing w:val="8"/>
          <w:kern w:val="0"/>
          <w:szCs w:val="21"/>
        </w:rPr>
        <w:t>C. </w:t>
      </w:r>
      <w:r w:rsidRPr="007A040B">
        <w:rPr>
          <w:rFonts w:ascii="宋体" w:eastAsia="宋体" w:hAnsi="宋体" w:cs="宋体" w:hint="eastAsia"/>
          <w:color w:val="000000"/>
          <w:spacing w:val="8"/>
          <w:kern w:val="0"/>
          <w:szCs w:val="21"/>
        </w:rPr>
        <w:t>③④</w:t>
      </w:r>
      <w:r w:rsidRPr="007A040B">
        <w:rPr>
          <w:rFonts w:ascii="Times New Roman" w:eastAsia="微软雅黑" w:hAnsi="Times New Roman" w:cs="Times New Roman"/>
          <w:color w:val="000000"/>
          <w:spacing w:val="8"/>
          <w:kern w:val="0"/>
          <w:szCs w:val="21"/>
        </w:rPr>
        <w:t>D. </w:t>
      </w:r>
      <w:r w:rsidRPr="007A040B">
        <w:rPr>
          <w:rFonts w:ascii="宋体" w:eastAsia="宋体" w:hAnsi="宋体" w:cs="宋体" w:hint="eastAsia"/>
          <w:color w:val="000000"/>
          <w:spacing w:val="8"/>
          <w:kern w:val="0"/>
          <w:szCs w:val="21"/>
        </w:rPr>
        <w:t>①③</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lastRenderedPageBreak/>
        <w:t>10. </w:t>
      </w:r>
      <w:r w:rsidRPr="007A040B">
        <w:rPr>
          <w:rFonts w:ascii="宋体" w:eastAsia="宋体" w:hAnsi="宋体" w:cs="宋体" w:hint="eastAsia"/>
          <w:color w:val="000000"/>
          <w:spacing w:val="8"/>
          <w:kern w:val="0"/>
          <w:szCs w:val="21"/>
        </w:rPr>
        <w:t>党的十八大以来，推进全面依法治国，法治政府建设是重点任务和主体工程，法治政府对法治国家、法治社会建设具有示范带动作用。建设法治政府，就要（</w:t>
      </w:r>
      <w:r w:rsidRPr="007A040B">
        <w:rPr>
          <w:rFonts w:ascii="Times New Roman" w:eastAsia="微软雅黑" w:hAnsi="Times New Roman" w:cs="Times New Roman"/>
          <w:color w:val="000000"/>
          <w:spacing w:val="8"/>
          <w:kern w:val="0"/>
          <w:szCs w:val="21"/>
        </w:rPr>
        <w:t>    </w:t>
      </w:r>
      <w:r w:rsidRPr="007A040B">
        <w:rPr>
          <w:rFonts w:ascii="宋体" w:eastAsia="宋体" w:hAnsi="宋体" w:cs="宋体" w:hint="eastAsia"/>
          <w:color w:val="000000"/>
          <w:spacing w:val="8"/>
          <w:kern w:val="0"/>
          <w:szCs w:val="21"/>
        </w:rPr>
        <w:t>）</w:t>
      </w:r>
      <w:r w:rsidRPr="007A040B">
        <w:rPr>
          <w:rFonts w:ascii="Times New Roman" w:eastAsia="微软雅黑" w:hAnsi="Times New Roman" w:cs="Times New Roman"/>
          <w:color w:val="000000"/>
          <w:spacing w:val="8"/>
          <w:kern w:val="0"/>
          <w:szCs w:val="21"/>
        </w:rPr>
        <w:t>B</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①全面推进政务公开，提高政府公信力</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②依法行政，履行好决定权、监督权、任免权等职能</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③按照法治原则运作，政府的各项权力都应该在法治轨道上运行</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④公正司法，使每一个案件都体现公平正义</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A. </w:t>
      </w:r>
      <w:r w:rsidRPr="007A040B">
        <w:rPr>
          <w:rFonts w:ascii="宋体" w:eastAsia="宋体" w:hAnsi="宋体" w:cs="宋体" w:hint="eastAsia"/>
          <w:color w:val="000000"/>
          <w:spacing w:val="8"/>
          <w:kern w:val="0"/>
          <w:szCs w:val="21"/>
        </w:rPr>
        <w:t>①②</w:t>
      </w:r>
      <w:r w:rsidRPr="007A040B">
        <w:rPr>
          <w:rFonts w:ascii="Times New Roman" w:eastAsia="微软雅黑" w:hAnsi="Times New Roman" w:cs="Times New Roman"/>
          <w:color w:val="000000"/>
          <w:spacing w:val="8"/>
          <w:kern w:val="0"/>
          <w:szCs w:val="21"/>
        </w:rPr>
        <w:t>B. </w:t>
      </w:r>
      <w:r w:rsidRPr="007A040B">
        <w:rPr>
          <w:rFonts w:ascii="宋体" w:eastAsia="宋体" w:hAnsi="宋体" w:cs="宋体" w:hint="eastAsia"/>
          <w:color w:val="000000"/>
          <w:spacing w:val="8"/>
          <w:kern w:val="0"/>
          <w:szCs w:val="21"/>
        </w:rPr>
        <w:t>①③</w:t>
      </w:r>
      <w:r w:rsidRPr="007A040B">
        <w:rPr>
          <w:rFonts w:ascii="Times New Roman" w:eastAsia="微软雅黑" w:hAnsi="Times New Roman" w:cs="Times New Roman"/>
          <w:color w:val="000000"/>
          <w:spacing w:val="8"/>
          <w:kern w:val="0"/>
          <w:szCs w:val="21"/>
        </w:rPr>
        <w:t>C. </w:t>
      </w:r>
      <w:r w:rsidRPr="007A040B">
        <w:rPr>
          <w:rFonts w:ascii="宋体" w:eastAsia="宋体" w:hAnsi="宋体" w:cs="宋体" w:hint="eastAsia"/>
          <w:color w:val="000000"/>
          <w:spacing w:val="8"/>
          <w:kern w:val="0"/>
          <w:szCs w:val="21"/>
        </w:rPr>
        <w:t>③④</w:t>
      </w:r>
      <w:r w:rsidRPr="007A040B">
        <w:rPr>
          <w:rFonts w:ascii="Times New Roman" w:eastAsia="微软雅黑" w:hAnsi="Times New Roman" w:cs="Times New Roman"/>
          <w:color w:val="000000"/>
          <w:spacing w:val="8"/>
          <w:kern w:val="0"/>
          <w:szCs w:val="21"/>
        </w:rPr>
        <w:t>D. </w:t>
      </w:r>
      <w:r w:rsidRPr="007A040B">
        <w:rPr>
          <w:rFonts w:ascii="宋体" w:eastAsia="宋体" w:hAnsi="宋体" w:cs="宋体" w:hint="eastAsia"/>
          <w:color w:val="000000"/>
          <w:spacing w:val="8"/>
          <w:kern w:val="0"/>
          <w:szCs w:val="21"/>
        </w:rPr>
        <w:t>②④</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11. 2022</w:t>
      </w:r>
      <w:r w:rsidRPr="007A040B">
        <w:rPr>
          <w:rFonts w:ascii="宋体" w:eastAsia="宋体" w:hAnsi="宋体" w:cs="宋体" w:hint="eastAsia"/>
          <w:color w:val="000000"/>
          <w:spacing w:val="8"/>
          <w:kern w:val="0"/>
          <w:szCs w:val="21"/>
        </w:rPr>
        <w:t>年</w:t>
      </w:r>
      <w:r w:rsidRPr="007A040B">
        <w:rPr>
          <w:rFonts w:ascii="Times New Roman" w:eastAsia="微软雅黑" w:hAnsi="Times New Roman" w:cs="Times New Roman"/>
          <w:color w:val="000000"/>
          <w:spacing w:val="8"/>
          <w:kern w:val="0"/>
          <w:szCs w:val="21"/>
        </w:rPr>
        <w:t>11</w:t>
      </w:r>
      <w:r w:rsidRPr="007A040B">
        <w:rPr>
          <w:rFonts w:ascii="宋体" w:eastAsia="宋体" w:hAnsi="宋体" w:cs="宋体" w:hint="eastAsia"/>
          <w:color w:val="000000"/>
          <w:spacing w:val="8"/>
          <w:kern w:val="0"/>
          <w:szCs w:val="21"/>
        </w:rPr>
        <w:t>月</w:t>
      </w:r>
      <w:r w:rsidRPr="007A040B">
        <w:rPr>
          <w:rFonts w:ascii="Times New Roman" w:eastAsia="微软雅黑" w:hAnsi="Times New Roman" w:cs="Times New Roman"/>
          <w:color w:val="000000"/>
          <w:spacing w:val="8"/>
          <w:kern w:val="0"/>
          <w:szCs w:val="21"/>
        </w:rPr>
        <w:t>5</w:t>
      </w:r>
      <w:r w:rsidRPr="007A040B">
        <w:rPr>
          <w:rFonts w:ascii="宋体" w:eastAsia="宋体" w:hAnsi="宋体" w:cs="宋体" w:hint="eastAsia"/>
          <w:color w:val="000000"/>
          <w:spacing w:val="8"/>
          <w:kern w:val="0"/>
          <w:szCs w:val="21"/>
        </w:rPr>
        <w:t>日，第五届中国国际进口博览会在上海国家会展中心举办。</w:t>
      </w:r>
      <w:proofErr w:type="gramStart"/>
      <w:r w:rsidRPr="007A040B">
        <w:rPr>
          <w:rFonts w:ascii="宋体" w:eastAsia="宋体" w:hAnsi="宋体" w:cs="宋体" w:hint="eastAsia"/>
          <w:color w:val="000000"/>
          <w:spacing w:val="8"/>
          <w:kern w:val="0"/>
          <w:szCs w:val="21"/>
        </w:rPr>
        <w:t>此次进博会</w:t>
      </w:r>
      <w:proofErr w:type="gramEnd"/>
      <w:r w:rsidRPr="007A040B">
        <w:rPr>
          <w:rFonts w:ascii="宋体" w:eastAsia="宋体" w:hAnsi="宋体" w:cs="宋体" w:hint="eastAsia"/>
          <w:color w:val="000000"/>
          <w:spacing w:val="8"/>
          <w:kern w:val="0"/>
          <w:szCs w:val="21"/>
        </w:rPr>
        <w:t>（</w:t>
      </w:r>
      <w:r w:rsidRPr="007A040B">
        <w:rPr>
          <w:rFonts w:ascii="Times New Roman" w:eastAsia="微软雅黑" w:hAnsi="Times New Roman" w:cs="Times New Roman"/>
          <w:color w:val="000000"/>
          <w:spacing w:val="8"/>
          <w:kern w:val="0"/>
          <w:szCs w:val="21"/>
        </w:rPr>
        <w:t>    </w:t>
      </w:r>
      <w:r w:rsidRPr="007A040B">
        <w:rPr>
          <w:rFonts w:ascii="宋体" w:eastAsia="宋体" w:hAnsi="宋体" w:cs="宋体" w:hint="eastAsia"/>
          <w:color w:val="000000"/>
          <w:spacing w:val="8"/>
          <w:kern w:val="0"/>
          <w:szCs w:val="21"/>
        </w:rPr>
        <w:t>）</w:t>
      </w:r>
      <w:r w:rsidRPr="007A040B">
        <w:rPr>
          <w:rFonts w:ascii="Times New Roman" w:eastAsia="微软雅黑" w:hAnsi="Times New Roman" w:cs="Times New Roman"/>
          <w:color w:val="000000"/>
          <w:spacing w:val="8"/>
          <w:kern w:val="0"/>
          <w:szCs w:val="21"/>
        </w:rPr>
        <w:t>C</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①是</w:t>
      </w:r>
      <w:proofErr w:type="gramStart"/>
      <w:r w:rsidRPr="007A040B">
        <w:rPr>
          <w:rFonts w:ascii="宋体" w:eastAsia="宋体" w:hAnsi="宋体" w:cs="宋体" w:hint="eastAsia"/>
          <w:color w:val="000000"/>
          <w:spacing w:val="8"/>
          <w:kern w:val="0"/>
          <w:szCs w:val="21"/>
        </w:rPr>
        <w:t>我国着</w:t>
      </w:r>
      <w:proofErr w:type="gramEnd"/>
      <w:r w:rsidRPr="007A040B">
        <w:rPr>
          <w:rFonts w:ascii="宋体" w:eastAsia="宋体" w:hAnsi="宋体" w:cs="宋体" w:hint="eastAsia"/>
          <w:color w:val="000000"/>
          <w:spacing w:val="8"/>
          <w:kern w:val="0"/>
          <w:szCs w:val="21"/>
        </w:rPr>
        <w:t>眼高水平对外开放、与世界各国共同书写合作共赢的“故事会”</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②中国是世界上最大的发展中国家，只为发展中国家创造机会</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③表明中国是推动世界发展的决定性力量</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④是我国主动向世界开放市场、支持经济全球化的务实行动</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A. </w:t>
      </w:r>
      <w:r w:rsidRPr="007A040B">
        <w:rPr>
          <w:rFonts w:ascii="宋体" w:eastAsia="宋体" w:hAnsi="宋体" w:cs="宋体" w:hint="eastAsia"/>
          <w:color w:val="000000"/>
          <w:spacing w:val="8"/>
          <w:kern w:val="0"/>
          <w:szCs w:val="21"/>
        </w:rPr>
        <w:t>①②</w:t>
      </w:r>
      <w:r w:rsidRPr="007A040B">
        <w:rPr>
          <w:rFonts w:ascii="Times New Roman" w:eastAsia="微软雅黑" w:hAnsi="Times New Roman" w:cs="Times New Roman"/>
          <w:color w:val="000000"/>
          <w:spacing w:val="8"/>
          <w:kern w:val="0"/>
          <w:szCs w:val="21"/>
        </w:rPr>
        <w:t>B. </w:t>
      </w:r>
      <w:r w:rsidRPr="007A040B">
        <w:rPr>
          <w:rFonts w:ascii="宋体" w:eastAsia="宋体" w:hAnsi="宋体" w:cs="宋体" w:hint="eastAsia"/>
          <w:color w:val="000000"/>
          <w:spacing w:val="8"/>
          <w:kern w:val="0"/>
          <w:szCs w:val="21"/>
        </w:rPr>
        <w:t>②③</w:t>
      </w:r>
      <w:r w:rsidRPr="007A040B">
        <w:rPr>
          <w:rFonts w:ascii="Times New Roman" w:eastAsia="微软雅黑" w:hAnsi="Times New Roman" w:cs="Times New Roman"/>
          <w:color w:val="000000"/>
          <w:spacing w:val="8"/>
          <w:kern w:val="0"/>
          <w:szCs w:val="21"/>
        </w:rPr>
        <w:t>C. </w:t>
      </w:r>
      <w:r w:rsidRPr="007A040B">
        <w:rPr>
          <w:rFonts w:ascii="宋体" w:eastAsia="宋体" w:hAnsi="宋体" w:cs="宋体" w:hint="eastAsia"/>
          <w:color w:val="000000"/>
          <w:spacing w:val="8"/>
          <w:kern w:val="0"/>
          <w:szCs w:val="21"/>
        </w:rPr>
        <w:t>①④</w:t>
      </w:r>
      <w:r w:rsidRPr="007A040B">
        <w:rPr>
          <w:rFonts w:ascii="Times New Roman" w:eastAsia="微软雅黑" w:hAnsi="Times New Roman" w:cs="Times New Roman"/>
          <w:color w:val="000000"/>
          <w:spacing w:val="8"/>
          <w:kern w:val="0"/>
          <w:szCs w:val="21"/>
        </w:rPr>
        <w:t>D. </w:t>
      </w:r>
      <w:r w:rsidRPr="007A040B">
        <w:rPr>
          <w:rFonts w:ascii="宋体" w:eastAsia="宋体" w:hAnsi="宋体" w:cs="宋体" w:hint="eastAsia"/>
          <w:color w:val="000000"/>
          <w:spacing w:val="8"/>
          <w:kern w:val="0"/>
          <w:szCs w:val="21"/>
        </w:rPr>
        <w:t>③④</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12. </w:t>
      </w:r>
      <w:r w:rsidRPr="007A040B">
        <w:rPr>
          <w:rFonts w:ascii="宋体" w:eastAsia="宋体" w:hAnsi="宋体" w:cs="宋体" w:hint="eastAsia"/>
          <w:color w:val="000000"/>
          <w:spacing w:val="8"/>
          <w:kern w:val="0"/>
          <w:szCs w:val="21"/>
        </w:rPr>
        <w:t>国家主席习近平在</w:t>
      </w:r>
      <w:r w:rsidRPr="007A040B">
        <w:rPr>
          <w:rFonts w:ascii="Times New Roman" w:eastAsia="微软雅黑" w:hAnsi="Times New Roman" w:cs="Times New Roman"/>
          <w:color w:val="000000"/>
          <w:spacing w:val="8"/>
          <w:kern w:val="0"/>
          <w:szCs w:val="21"/>
        </w:rPr>
        <w:t>2023</w:t>
      </w:r>
      <w:r w:rsidRPr="007A040B">
        <w:rPr>
          <w:rFonts w:ascii="宋体" w:eastAsia="宋体" w:hAnsi="宋体" w:cs="宋体" w:hint="eastAsia"/>
          <w:color w:val="000000"/>
          <w:spacing w:val="8"/>
          <w:kern w:val="0"/>
          <w:szCs w:val="21"/>
        </w:rPr>
        <w:t>年新年贺词中指出：“明天的中国，希望寄予青年。青年兴则国家兴，中国发展要靠广大青年挺</w:t>
      </w:r>
      <w:proofErr w:type="gramStart"/>
      <w:r w:rsidRPr="007A040B">
        <w:rPr>
          <w:rFonts w:ascii="宋体" w:eastAsia="宋体" w:hAnsi="宋体" w:cs="宋体" w:hint="eastAsia"/>
          <w:color w:val="000000"/>
          <w:spacing w:val="8"/>
          <w:kern w:val="0"/>
          <w:szCs w:val="21"/>
        </w:rPr>
        <w:t>膺</w:t>
      </w:r>
      <w:proofErr w:type="gramEnd"/>
      <w:r w:rsidRPr="007A040B">
        <w:rPr>
          <w:rFonts w:ascii="宋体" w:eastAsia="宋体" w:hAnsi="宋体" w:cs="宋体" w:hint="eastAsia"/>
          <w:color w:val="000000"/>
          <w:spacing w:val="8"/>
          <w:kern w:val="0"/>
          <w:szCs w:val="21"/>
        </w:rPr>
        <w:t>担当。年轻充满朝气，青春孕育希望。”这启示我们（</w:t>
      </w:r>
      <w:r w:rsidRPr="007A040B">
        <w:rPr>
          <w:rFonts w:ascii="Times New Roman" w:eastAsia="微软雅黑" w:hAnsi="Times New Roman" w:cs="Times New Roman"/>
          <w:color w:val="000000"/>
          <w:spacing w:val="8"/>
          <w:kern w:val="0"/>
          <w:szCs w:val="21"/>
        </w:rPr>
        <w:t>    </w:t>
      </w:r>
      <w:r w:rsidRPr="007A040B">
        <w:rPr>
          <w:rFonts w:ascii="宋体" w:eastAsia="宋体" w:hAnsi="宋体" w:cs="宋体" w:hint="eastAsia"/>
          <w:color w:val="000000"/>
          <w:spacing w:val="8"/>
          <w:kern w:val="0"/>
          <w:szCs w:val="21"/>
        </w:rPr>
        <w:t>）</w:t>
      </w:r>
      <w:r w:rsidRPr="007A040B">
        <w:rPr>
          <w:rFonts w:ascii="Times New Roman" w:eastAsia="微软雅黑" w:hAnsi="Times New Roman" w:cs="Times New Roman"/>
          <w:color w:val="000000"/>
          <w:spacing w:val="8"/>
          <w:kern w:val="0"/>
          <w:szCs w:val="21"/>
        </w:rPr>
        <w:t>D</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A. </w:t>
      </w:r>
      <w:r w:rsidRPr="007A040B">
        <w:rPr>
          <w:rFonts w:ascii="宋体" w:eastAsia="宋体" w:hAnsi="宋体" w:cs="宋体" w:hint="eastAsia"/>
          <w:color w:val="000000"/>
          <w:spacing w:val="8"/>
          <w:kern w:val="0"/>
          <w:szCs w:val="21"/>
        </w:rPr>
        <w:t>走向世界舞台，积极关注人类问题和世界局势</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B. </w:t>
      </w:r>
      <w:r w:rsidRPr="007A040B">
        <w:rPr>
          <w:rFonts w:ascii="宋体" w:eastAsia="宋体" w:hAnsi="宋体" w:cs="宋体" w:hint="eastAsia"/>
          <w:color w:val="000000"/>
          <w:spacing w:val="8"/>
          <w:kern w:val="0"/>
          <w:szCs w:val="21"/>
        </w:rPr>
        <w:t>做好职业准备，找到符合自己兴趣爱好的工作</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C. </w:t>
      </w:r>
      <w:r w:rsidRPr="007A040B">
        <w:rPr>
          <w:rFonts w:ascii="宋体" w:eastAsia="宋体" w:hAnsi="宋体" w:cs="宋体" w:hint="eastAsia"/>
          <w:color w:val="000000"/>
          <w:spacing w:val="8"/>
          <w:kern w:val="0"/>
          <w:szCs w:val="21"/>
        </w:rPr>
        <w:t>讲好中国故事，承担推动人类共同发展的责任</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D. </w:t>
      </w:r>
      <w:r w:rsidRPr="007A040B">
        <w:rPr>
          <w:rFonts w:ascii="宋体" w:eastAsia="宋体" w:hAnsi="宋体" w:cs="宋体" w:hint="eastAsia"/>
          <w:color w:val="000000"/>
          <w:spacing w:val="8"/>
          <w:kern w:val="0"/>
          <w:szCs w:val="21"/>
        </w:rPr>
        <w:t>青春勇担使命，在实现中国梦的实践中砥砺奋进</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b/>
          <w:bCs/>
          <w:color w:val="000000"/>
          <w:spacing w:val="8"/>
          <w:kern w:val="0"/>
          <w:sz w:val="24"/>
          <w:szCs w:val="24"/>
        </w:rPr>
        <w:t>二、非选择题（共</w:t>
      </w:r>
      <w:r w:rsidRPr="007A040B">
        <w:rPr>
          <w:rFonts w:ascii="Times New Roman" w:eastAsia="微软雅黑" w:hAnsi="Times New Roman" w:cs="Times New Roman"/>
          <w:b/>
          <w:bCs/>
          <w:color w:val="000000"/>
          <w:spacing w:val="8"/>
          <w:kern w:val="0"/>
          <w:sz w:val="24"/>
          <w:szCs w:val="24"/>
        </w:rPr>
        <w:t>52</w:t>
      </w:r>
      <w:r w:rsidRPr="007A040B">
        <w:rPr>
          <w:rFonts w:ascii="宋体" w:eastAsia="宋体" w:hAnsi="宋体" w:cs="宋体" w:hint="eastAsia"/>
          <w:b/>
          <w:bCs/>
          <w:color w:val="000000"/>
          <w:spacing w:val="8"/>
          <w:kern w:val="0"/>
          <w:sz w:val="24"/>
          <w:szCs w:val="24"/>
        </w:rPr>
        <w:t>分）</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13. </w:t>
      </w:r>
      <w:r w:rsidRPr="007A040B">
        <w:rPr>
          <w:rFonts w:ascii="楷体" w:eastAsia="楷体" w:hAnsi="楷体" w:cs="宋体" w:hint="eastAsia"/>
          <w:color w:val="000000"/>
          <w:spacing w:val="8"/>
          <w:kern w:val="0"/>
          <w:szCs w:val="21"/>
        </w:rPr>
        <w:t>材料</w:t>
      </w:r>
      <w:proofErr w:type="gramStart"/>
      <w:r w:rsidRPr="007A040B">
        <w:rPr>
          <w:rFonts w:ascii="楷体" w:eastAsia="楷体" w:hAnsi="楷体" w:cs="宋体" w:hint="eastAsia"/>
          <w:color w:val="000000"/>
          <w:spacing w:val="8"/>
          <w:kern w:val="0"/>
          <w:szCs w:val="21"/>
        </w:rPr>
        <w:t>一</w:t>
      </w:r>
      <w:proofErr w:type="gramEnd"/>
      <w:r w:rsidRPr="007A040B">
        <w:rPr>
          <w:rFonts w:ascii="Times New Roman" w:eastAsia="微软雅黑" w:hAnsi="Times New Roman" w:cs="Times New Roman"/>
          <w:color w:val="000000"/>
          <w:spacing w:val="8"/>
          <w:kern w:val="0"/>
          <w:szCs w:val="21"/>
        </w:rPr>
        <w:t>  2023</w:t>
      </w:r>
      <w:r w:rsidRPr="007A040B">
        <w:rPr>
          <w:rFonts w:ascii="楷体" w:eastAsia="楷体" w:hAnsi="楷体" w:cs="宋体" w:hint="eastAsia"/>
          <w:color w:val="000000"/>
          <w:spacing w:val="8"/>
          <w:kern w:val="0"/>
          <w:szCs w:val="21"/>
        </w:rPr>
        <w:t>年</w:t>
      </w:r>
      <w:r w:rsidRPr="007A040B">
        <w:rPr>
          <w:rFonts w:ascii="Times New Roman" w:eastAsia="微软雅黑" w:hAnsi="Times New Roman" w:cs="Times New Roman"/>
          <w:color w:val="000000"/>
          <w:spacing w:val="8"/>
          <w:kern w:val="0"/>
          <w:szCs w:val="21"/>
        </w:rPr>
        <w:t>3</w:t>
      </w:r>
      <w:r w:rsidRPr="007A040B">
        <w:rPr>
          <w:rFonts w:ascii="楷体" w:eastAsia="楷体" w:hAnsi="楷体" w:cs="宋体" w:hint="eastAsia"/>
          <w:color w:val="000000"/>
          <w:spacing w:val="8"/>
          <w:kern w:val="0"/>
          <w:szCs w:val="21"/>
        </w:rPr>
        <w:t>月</w:t>
      </w:r>
      <w:r w:rsidRPr="007A040B">
        <w:rPr>
          <w:rFonts w:ascii="Times New Roman" w:eastAsia="微软雅黑" w:hAnsi="Times New Roman" w:cs="Times New Roman"/>
          <w:color w:val="000000"/>
          <w:spacing w:val="8"/>
          <w:kern w:val="0"/>
          <w:szCs w:val="21"/>
        </w:rPr>
        <w:t>10</w:t>
      </w:r>
      <w:r w:rsidRPr="007A040B">
        <w:rPr>
          <w:rFonts w:ascii="楷体" w:eastAsia="楷体" w:hAnsi="楷体" w:cs="宋体" w:hint="eastAsia"/>
          <w:color w:val="000000"/>
          <w:spacing w:val="8"/>
          <w:kern w:val="0"/>
          <w:szCs w:val="21"/>
        </w:rPr>
        <w:t>日，十四届全国人大一次会议在北京人民大会堂举行第三次全体会议，习近平全票当选为中华人民共和国主席、中华人民共和国中央军事委员会主席。</w:t>
      </w:r>
      <w:proofErr w:type="gramStart"/>
      <w:r w:rsidRPr="007A040B">
        <w:rPr>
          <w:rFonts w:ascii="楷体" w:eastAsia="楷体" w:hAnsi="楷体" w:cs="宋体" w:hint="eastAsia"/>
          <w:color w:val="000000"/>
          <w:spacing w:val="8"/>
          <w:kern w:val="0"/>
          <w:szCs w:val="21"/>
        </w:rPr>
        <w:t>赵乐际</w:t>
      </w:r>
      <w:proofErr w:type="gramEnd"/>
      <w:r w:rsidRPr="007A040B">
        <w:rPr>
          <w:rFonts w:ascii="楷体" w:eastAsia="楷体" w:hAnsi="楷体" w:cs="宋体" w:hint="eastAsia"/>
          <w:color w:val="000000"/>
          <w:spacing w:val="8"/>
          <w:kern w:val="0"/>
          <w:szCs w:val="21"/>
        </w:rPr>
        <w:t>当选为第十四届全国人大常委会委员长，</w:t>
      </w:r>
      <w:proofErr w:type="gramStart"/>
      <w:r w:rsidRPr="007A040B">
        <w:rPr>
          <w:rFonts w:ascii="楷体" w:eastAsia="楷体" w:hAnsi="楷体" w:cs="宋体" w:hint="eastAsia"/>
          <w:color w:val="000000"/>
          <w:spacing w:val="8"/>
          <w:kern w:val="0"/>
          <w:szCs w:val="21"/>
        </w:rPr>
        <w:t>韩正当选</w:t>
      </w:r>
      <w:proofErr w:type="gramEnd"/>
      <w:r w:rsidRPr="007A040B">
        <w:rPr>
          <w:rFonts w:ascii="楷体" w:eastAsia="楷体" w:hAnsi="楷体" w:cs="宋体" w:hint="eastAsia"/>
          <w:color w:val="000000"/>
          <w:spacing w:val="8"/>
          <w:kern w:val="0"/>
          <w:szCs w:val="21"/>
        </w:rPr>
        <w:t>为中华人民共和国副主席。</w:t>
      </w:r>
      <w:r w:rsidRPr="007A040B">
        <w:rPr>
          <w:rFonts w:ascii="Times New Roman" w:eastAsia="微软雅黑" w:hAnsi="Times New Roman" w:cs="Times New Roman"/>
          <w:color w:val="000000"/>
          <w:spacing w:val="8"/>
          <w:kern w:val="0"/>
          <w:szCs w:val="21"/>
        </w:rPr>
        <w:t>3</w:t>
      </w:r>
      <w:r w:rsidRPr="007A040B">
        <w:rPr>
          <w:rFonts w:ascii="楷体" w:eastAsia="楷体" w:hAnsi="楷体" w:cs="宋体" w:hint="eastAsia"/>
          <w:color w:val="000000"/>
          <w:spacing w:val="8"/>
          <w:kern w:val="0"/>
          <w:szCs w:val="21"/>
        </w:rPr>
        <w:t>月</w:t>
      </w:r>
      <w:r w:rsidRPr="007A040B">
        <w:rPr>
          <w:rFonts w:ascii="Times New Roman" w:eastAsia="微软雅黑" w:hAnsi="Times New Roman" w:cs="Times New Roman"/>
          <w:color w:val="000000"/>
          <w:spacing w:val="8"/>
          <w:kern w:val="0"/>
          <w:szCs w:val="21"/>
        </w:rPr>
        <w:t>11</w:t>
      </w:r>
      <w:r w:rsidRPr="007A040B">
        <w:rPr>
          <w:rFonts w:ascii="楷体" w:eastAsia="楷体" w:hAnsi="楷体" w:cs="宋体" w:hint="eastAsia"/>
          <w:color w:val="000000"/>
          <w:spacing w:val="8"/>
          <w:kern w:val="0"/>
          <w:szCs w:val="21"/>
        </w:rPr>
        <w:t>日，国家主席习近平签署主席令，任命李强为中华人民共和国国务院总理。</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楷体" w:eastAsia="楷体" w:hAnsi="楷体" w:cs="宋体" w:hint="eastAsia"/>
          <w:color w:val="000000"/>
          <w:spacing w:val="8"/>
          <w:kern w:val="0"/>
          <w:szCs w:val="21"/>
        </w:rPr>
        <w:t>材料二</w:t>
      </w:r>
      <w:r w:rsidRPr="007A040B">
        <w:rPr>
          <w:rFonts w:ascii="Times New Roman" w:eastAsia="微软雅黑" w:hAnsi="Times New Roman" w:cs="Times New Roman"/>
          <w:color w:val="000000"/>
          <w:spacing w:val="8"/>
          <w:kern w:val="0"/>
          <w:szCs w:val="21"/>
        </w:rPr>
        <w:t>  </w:t>
      </w:r>
      <w:r w:rsidRPr="007A040B">
        <w:rPr>
          <w:rFonts w:ascii="楷体" w:eastAsia="楷体" w:hAnsi="楷体" w:cs="宋体" w:hint="eastAsia"/>
          <w:color w:val="000000"/>
          <w:spacing w:val="8"/>
          <w:kern w:val="0"/>
          <w:szCs w:val="21"/>
        </w:rPr>
        <w:t>淄博最近因“淄博烧烤”爆红，</w:t>
      </w:r>
      <w:proofErr w:type="gramStart"/>
      <w:r w:rsidRPr="007A040B">
        <w:rPr>
          <w:rFonts w:ascii="楷体" w:eastAsia="楷体" w:hAnsi="楷体" w:cs="宋体" w:hint="eastAsia"/>
          <w:color w:val="000000"/>
          <w:spacing w:val="8"/>
          <w:kern w:val="0"/>
          <w:szCs w:val="21"/>
        </w:rPr>
        <w:t>成为网红旅游</w:t>
      </w:r>
      <w:proofErr w:type="gramEnd"/>
      <w:r w:rsidRPr="007A040B">
        <w:rPr>
          <w:rFonts w:ascii="楷体" w:eastAsia="楷体" w:hAnsi="楷体" w:cs="宋体" w:hint="eastAsia"/>
          <w:color w:val="000000"/>
          <w:spacing w:val="8"/>
          <w:kern w:val="0"/>
          <w:szCs w:val="21"/>
        </w:rPr>
        <w:t>城市。经济学家认为：这为近年经济转型压力倍增的山东赢得难得的加分，这得益于我国基本经济制度的建立和完善，也充分体现了基本经济制度充满生机活力。</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Times New Roman" w:hint="eastAsia"/>
          <w:color w:val="000000"/>
          <w:spacing w:val="8"/>
          <w:kern w:val="0"/>
          <w:szCs w:val="21"/>
        </w:rPr>
        <w:t>（</w:t>
      </w:r>
      <w:r w:rsidRPr="007A040B">
        <w:rPr>
          <w:rFonts w:ascii="Times New Roman" w:eastAsia="微软雅黑" w:hAnsi="Times New Roman" w:cs="Times New Roman"/>
          <w:color w:val="000000"/>
          <w:spacing w:val="8"/>
          <w:kern w:val="0"/>
          <w:szCs w:val="21"/>
        </w:rPr>
        <w:t>1</w:t>
      </w:r>
      <w:r w:rsidRPr="007A040B">
        <w:rPr>
          <w:rFonts w:ascii="宋体" w:eastAsia="宋体" w:hAnsi="宋体" w:cs="Times New Roman" w:hint="eastAsia"/>
          <w:color w:val="000000"/>
          <w:spacing w:val="8"/>
          <w:kern w:val="0"/>
          <w:szCs w:val="21"/>
        </w:rPr>
        <w:t>）</w:t>
      </w:r>
      <w:r w:rsidRPr="007A040B">
        <w:rPr>
          <w:rFonts w:ascii="宋体" w:eastAsia="宋体" w:hAnsi="宋体" w:cs="宋体" w:hint="eastAsia"/>
          <w:color w:val="000000"/>
          <w:spacing w:val="8"/>
          <w:kern w:val="0"/>
          <w:szCs w:val="21"/>
        </w:rPr>
        <w:t>根据材料</w:t>
      </w:r>
      <w:proofErr w:type="gramStart"/>
      <w:r w:rsidRPr="007A040B">
        <w:rPr>
          <w:rFonts w:ascii="宋体" w:eastAsia="宋体" w:hAnsi="宋体" w:cs="宋体" w:hint="eastAsia"/>
          <w:color w:val="000000"/>
          <w:spacing w:val="8"/>
          <w:kern w:val="0"/>
          <w:szCs w:val="21"/>
        </w:rPr>
        <w:t>一</w:t>
      </w:r>
      <w:proofErr w:type="gramEnd"/>
      <w:r w:rsidRPr="007A040B">
        <w:rPr>
          <w:rFonts w:ascii="宋体" w:eastAsia="宋体" w:hAnsi="宋体" w:cs="宋体" w:hint="eastAsia"/>
          <w:color w:val="000000"/>
          <w:spacing w:val="8"/>
          <w:kern w:val="0"/>
          <w:szCs w:val="21"/>
        </w:rPr>
        <w:t>回答，材料体现了我国的哪一项政治制度？</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Times New Roman" w:hint="eastAsia"/>
          <w:color w:val="000000"/>
          <w:spacing w:val="8"/>
          <w:kern w:val="0"/>
          <w:szCs w:val="21"/>
        </w:rPr>
        <w:t>（</w:t>
      </w:r>
      <w:r w:rsidRPr="007A040B">
        <w:rPr>
          <w:rFonts w:ascii="Times New Roman" w:eastAsia="微软雅黑" w:hAnsi="Times New Roman" w:cs="Times New Roman"/>
          <w:color w:val="000000"/>
          <w:spacing w:val="8"/>
          <w:kern w:val="0"/>
          <w:szCs w:val="21"/>
        </w:rPr>
        <w:t>2</w:t>
      </w:r>
      <w:r w:rsidRPr="007A040B">
        <w:rPr>
          <w:rFonts w:ascii="宋体" w:eastAsia="宋体" w:hAnsi="宋体" w:cs="Times New Roman" w:hint="eastAsia"/>
          <w:color w:val="000000"/>
          <w:spacing w:val="8"/>
          <w:kern w:val="0"/>
          <w:szCs w:val="21"/>
        </w:rPr>
        <w:t>）</w:t>
      </w:r>
      <w:r w:rsidRPr="007A040B">
        <w:rPr>
          <w:rFonts w:ascii="宋体" w:eastAsia="宋体" w:hAnsi="宋体" w:cs="宋体" w:hint="eastAsia"/>
          <w:color w:val="000000"/>
          <w:spacing w:val="8"/>
          <w:kern w:val="0"/>
          <w:szCs w:val="21"/>
        </w:rPr>
        <w:t>根据材料二回答，我国的基本经济制度有哪些？</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Times New Roman" w:hint="eastAsia"/>
          <w:b/>
          <w:bCs/>
          <w:color w:val="FF0000"/>
          <w:spacing w:val="8"/>
          <w:kern w:val="0"/>
          <w:szCs w:val="21"/>
        </w:rPr>
        <w:t>（</w:t>
      </w:r>
      <w:r w:rsidRPr="007A040B">
        <w:rPr>
          <w:rFonts w:ascii="Times New Roman" w:eastAsia="微软雅黑" w:hAnsi="Times New Roman" w:cs="Times New Roman"/>
          <w:b/>
          <w:bCs/>
          <w:color w:val="FF0000"/>
          <w:spacing w:val="8"/>
          <w:kern w:val="0"/>
          <w:szCs w:val="21"/>
        </w:rPr>
        <w:t>1</w:t>
      </w:r>
      <w:r w:rsidRPr="007A040B">
        <w:rPr>
          <w:rFonts w:ascii="宋体" w:eastAsia="宋体" w:hAnsi="宋体" w:cs="Times New Roman" w:hint="eastAsia"/>
          <w:b/>
          <w:bCs/>
          <w:color w:val="FF0000"/>
          <w:spacing w:val="8"/>
          <w:kern w:val="0"/>
          <w:szCs w:val="21"/>
        </w:rPr>
        <w:t>）人民代表大会制度。    </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Times New Roman" w:hint="eastAsia"/>
          <w:b/>
          <w:bCs/>
          <w:color w:val="FF0000"/>
          <w:spacing w:val="8"/>
          <w:kern w:val="0"/>
          <w:szCs w:val="21"/>
        </w:rPr>
        <w:t>（</w:t>
      </w:r>
      <w:r w:rsidRPr="007A040B">
        <w:rPr>
          <w:rFonts w:ascii="Times New Roman" w:eastAsia="微软雅黑" w:hAnsi="Times New Roman" w:cs="Times New Roman"/>
          <w:b/>
          <w:bCs/>
          <w:color w:val="FF0000"/>
          <w:spacing w:val="8"/>
          <w:kern w:val="0"/>
          <w:szCs w:val="21"/>
        </w:rPr>
        <w:t>2</w:t>
      </w:r>
      <w:r w:rsidRPr="007A040B">
        <w:rPr>
          <w:rFonts w:ascii="宋体" w:eastAsia="宋体" w:hAnsi="宋体" w:cs="Times New Roman" w:hint="eastAsia"/>
          <w:b/>
          <w:bCs/>
          <w:color w:val="FF0000"/>
          <w:spacing w:val="8"/>
          <w:kern w:val="0"/>
          <w:szCs w:val="21"/>
        </w:rPr>
        <w:t>）坚持公有制为主体、多种所有制经济共同发展；按劳分配为主体、多种分配方式并存；社会主义市场经济体制。</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14. </w:t>
      </w:r>
      <w:r w:rsidRPr="007A040B">
        <w:rPr>
          <w:rFonts w:ascii="楷体" w:eastAsia="楷体" w:hAnsi="楷体" w:cs="宋体" w:hint="eastAsia"/>
          <w:color w:val="000000"/>
          <w:spacing w:val="8"/>
          <w:kern w:val="0"/>
          <w:szCs w:val="21"/>
        </w:rPr>
        <w:t>材料</w:t>
      </w:r>
      <w:r w:rsidRPr="007A040B">
        <w:rPr>
          <w:rFonts w:ascii="Times New Roman" w:eastAsia="微软雅黑" w:hAnsi="Times New Roman" w:cs="Times New Roman"/>
          <w:color w:val="000000"/>
          <w:spacing w:val="8"/>
          <w:kern w:val="0"/>
          <w:szCs w:val="21"/>
        </w:rPr>
        <w:t>  2023</w:t>
      </w:r>
      <w:r w:rsidRPr="007A040B">
        <w:rPr>
          <w:rFonts w:ascii="楷体" w:eastAsia="楷体" w:hAnsi="楷体" w:cs="宋体" w:hint="eastAsia"/>
          <w:color w:val="000000"/>
          <w:spacing w:val="8"/>
          <w:kern w:val="0"/>
          <w:szCs w:val="21"/>
        </w:rPr>
        <w:t>年</w:t>
      </w:r>
      <w:r w:rsidRPr="007A040B">
        <w:rPr>
          <w:rFonts w:ascii="Times New Roman" w:eastAsia="微软雅黑" w:hAnsi="Times New Roman" w:cs="Times New Roman"/>
          <w:color w:val="000000"/>
          <w:spacing w:val="8"/>
          <w:kern w:val="0"/>
          <w:szCs w:val="21"/>
        </w:rPr>
        <w:t>3</w:t>
      </w:r>
      <w:r w:rsidRPr="007A040B">
        <w:rPr>
          <w:rFonts w:ascii="楷体" w:eastAsia="楷体" w:hAnsi="楷体" w:cs="宋体" w:hint="eastAsia"/>
          <w:color w:val="000000"/>
          <w:spacing w:val="8"/>
          <w:kern w:val="0"/>
          <w:szCs w:val="21"/>
        </w:rPr>
        <w:t>月</w:t>
      </w:r>
      <w:r w:rsidRPr="007A040B">
        <w:rPr>
          <w:rFonts w:ascii="Times New Roman" w:eastAsia="微软雅黑" w:hAnsi="Times New Roman" w:cs="Times New Roman"/>
          <w:color w:val="000000"/>
          <w:spacing w:val="8"/>
          <w:kern w:val="0"/>
          <w:szCs w:val="21"/>
        </w:rPr>
        <w:t>10</w:t>
      </w:r>
      <w:r w:rsidRPr="007A040B">
        <w:rPr>
          <w:rFonts w:ascii="楷体" w:eastAsia="楷体" w:hAnsi="楷体" w:cs="宋体" w:hint="eastAsia"/>
          <w:color w:val="000000"/>
          <w:spacing w:val="8"/>
          <w:kern w:val="0"/>
          <w:szCs w:val="21"/>
        </w:rPr>
        <w:t>日，中共中央政治局委员、中央外办主任王毅在北京主持沙特和伊朗日对话闭幕式。沙伊达成北京协议，中</w:t>
      </w:r>
      <w:proofErr w:type="gramStart"/>
      <w:r w:rsidRPr="007A040B">
        <w:rPr>
          <w:rFonts w:ascii="楷体" w:eastAsia="楷体" w:hAnsi="楷体" w:cs="宋体" w:hint="eastAsia"/>
          <w:color w:val="000000"/>
          <w:spacing w:val="8"/>
          <w:kern w:val="0"/>
          <w:szCs w:val="21"/>
        </w:rPr>
        <w:t>沙伊三方</w:t>
      </w:r>
      <w:proofErr w:type="gramEnd"/>
      <w:r w:rsidRPr="007A040B">
        <w:rPr>
          <w:rFonts w:ascii="楷体" w:eastAsia="楷体" w:hAnsi="楷体" w:cs="宋体" w:hint="eastAsia"/>
          <w:color w:val="000000"/>
          <w:spacing w:val="8"/>
          <w:kern w:val="0"/>
          <w:szCs w:val="21"/>
        </w:rPr>
        <w:t>签署并发表联合声明，宣布沙伊双方同意恢复外交关系，强调三方将共同努力，维护国际关系基本准则，促进国际地区和平与安全。人类命运休戚与共，中国与世界紧密相连，中国正以负责任的大国形象屹立在东方，中国与世界共历风雨，共享美好。</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据此回答，中国在国际担当中是怎样体现了一个负责任大国形象的？</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b/>
          <w:bCs/>
          <w:color w:val="FF0000"/>
          <w:spacing w:val="8"/>
          <w:kern w:val="0"/>
          <w:szCs w:val="21"/>
        </w:rPr>
        <w:t>①面对各种区域性和全球性的危机与难题，中国不推诿、不逃避，也不依赖他人，积极主动地承担起相应的责任。</w:t>
      </w:r>
      <w:r w:rsidRPr="007A040B">
        <w:rPr>
          <w:rFonts w:ascii="宋体" w:eastAsia="宋体" w:hAnsi="宋体" w:cs="宋体" w:hint="eastAsia"/>
          <w:b/>
          <w:bCs/>
          <w:color w:val="FF0000"/>
          <w:spacing w:val="8"/>
          <w:kern w:val="0"/>
          <w:szCs w:val="21"/>
        </w:rPr>
        <w:br/>
        <w:t>②中国全方位参与全球治理，在有关世界和平与发展的各个领域，积极采取行动。</w:t>
      </w:r>
      <w:r w:rsidRPr="007A040B">
        <w:rPr>
          <w:rFonts w:ascii="宋体" w:eastAsia="宋体" w:hAnsi="宋体" w:cs="宋体" w:hint="eastAsia"/>
          <w:b/>
          <w:bCs/>
          <w:color w:val="FF0000"/>
          <w:spacing w:val="8"/>
          <w:kern w:val="0"/>
          <w:szCs w:val="21"/>
        </w:rPr>
        <w:br/>
        <w:t>③中国用有限的资源，在较短的时间内实现本国经济的快速发展，让七亿多人口摆脱贫困，这是对世界发展的重大贡献。中国全面深化改革、统筹国际国内两个大局，走和平发展道路，奉行互利共赢的开放战略；</w:t>
      </w:r>
      <w:r w:rsidRPr="007A040B">
        <w:rPr>
          <w:rFonts w:ascii="宋体" w:eastAsia="宋体" w:hAnsi="宋体" w:cs="宋体" w:hint="eastAsia"/>
          <w:b/>
          <w:bCs/>
          <w:color w:val="FF0000"/>
          <w:spacing w:val="8"/>
          <w:kern w:val="0"/>
          <w:szCs w:val="21"/>
        </w:rPr>
        <w:br/>
      </w:r>
      <w:r w:rsidRPr="007A040B">
        <w:rPr>
          <w:rFonts w:ascii="宋体" w:eastAsia="宋体" w:hAnsi="宋体" w:cs="宋体" w:hint="eastAsia"/>
          <w:b/>
          <w:bCs/>
          <w:color w:val="FF0000"/>
          <w:spacing w:val="8"/>
          <w:kern w:val="0"/>
          <w:szCs w:val="21"/>
        </w:rPr>
        <w:lastRenderedPageBreak/>
        <w:t>④作为一个负责任的大国。中国努力提高自身在国际上的影响力、感召力和塑造力，致力于成为世界和平的建设者、全球发展的贡献者、国际秩序的维护者</w:t>
      </w:r>
      <w:r w:rsidRPr="007A040B">
        <w:rPr>
          <w:rFonts w:ascii="宋体" w:eastAsia="宋体" w:hAnsi="宋体" w:cs="Times New Roman" w:hint="eastAsia"/>
          <w:color w:val="000000"/>
          <w:spacing w:val="8"/>
          <w:kern w:val="0"/>
          <w:szCs w:val="21"/>
        </w:rPr>
        <w:t>。</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15. </w:t>
      </w:r>
      <w:r w:rsidRPr="007A040B">
        <w:rPr>
          <w:rFonts w:ascii="宋体" w:eastAsia="宋体" w:hAnsi="宋体" w:cs="宋体" w:hint="eastAsia"/>
          <w:color w:val="000000"/>
          <w:spacing w:val="8"/>
          <w:kern w:val="0"/>
          <w:szCs w:val="21"/>
        </w:rPr>
        <w:t>阅读材料，根据九年级《道德与法治》的相关知识，回答下列问题。</w:t>
      </w:r>
    </w:p>
    <w:tbl>
      <w:tblPr>
        <w:tblW w:w="10155" w:type="dxa"/>
        <w:shd w:val="clear" w:color="auto" w:fill="FFFFFF"/>
        <w:tblCellMar>
          <w:left w:w="0" w:type="dxa"/>
          <w:right w:w="0" w:type="dxa"/>
        </w:tblCellMar>
        <w:tblLook w:val="04A0" w:firstRow="1" w:lastRow="0" w:firstColumn="1" w:lastColumn="0" w:noHBand="0" w:noVBand="1"/>
      </w:tblPr>
      <w:tblGrid>
        <w:gridCol w:w="557"/>
        <w:gridCol w:w="5689"/>
        <w:gridCol w:w="3909"/>
      </w:tblGrid>
      <w:tr w:rsidR="007A040B" w:rsidRPr="007A040B" w:rsidTr="007A040B">
        <w:trPr>
          <w:trHeight w:val="33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7A040B" w:rsidRPr="007A040B" w:rsidRDefault="007A040B" w:rsidP="007A040B">
            <w:pPr>
              <w:widowControl/>
              <w:wordWrap w:val="0"/>
              <w:spacing w:line="383" w:lineRule="atLeast"/>
              <w:textAlignment w:val="center"/>
              <w:rPr>
                <w:rFonts w:ascii="微软雅黑" w:eastAsia="微软雅黑" w:hAnsi="微软雅黑" w:cs="宋体"/>
                <w:spacing w:val="8"/>
                <w:kern w:val="0"/>
                <w:sz w:val="26"/>
                <w:szCs w:val="26"/>
              </w:rPr>
            </w:pPr>
            <w:r w:rsidRPr="007A040B">
              <w:rPr>
                <w:rFonts w:ascii="楷体" w:eastAsia="楷体" w:hAnsi="楷体" w:cs="宋体" w:hint="eastAsia"/>
                <w:color w:val="000000"/>
                <w:spacing w:val="8"/>
                <w:kern w:val="0"/>
                <w:szCs w:val="21"/>
              </w:rPr>
              <w:t>序号</w:t>
            </w:r>
          </w:p>
        </w:tc>
        <w:tc>
          <w:tcPr>
            <w:tcW w:w="0" w:type="auto"/>
            <w:tcBorders>
              <w:top w:val="single" w:sz="8" w:space="0" w:color="000000"/>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7A040B" w:rsidRPr="007A040B" w:rsidRDefault="007A040B" w:rsidP="007A040B">
            <w:pPr>
              <w:widowControl/>
              <w:wordWrap w:val="0"/>
              <w:spacing w:line="383" w:lineRule="atLeast"/>
              <w:ind w:firstLine="420"/>
              <w:jc w:val="center"/>
              <w:textAlignment w:val="center"/>
              <w:rPr>
                <w:rFonts w:ascii="微软雅黑" w:eastAsia="微软雅黑" w:hAnsi="微软雅黑" w:cs="宋体"/>
                <w:spacing w:val="8"/>
                <w:kern w:val="0"/>
                <w:sz w:val="26"/>
                <w:szCs w:val="26"/>
              </w:rPr>
            </w:pPr>
            <w:r w:rsidRPr="007A040B">
              <w:rPr>
                <w:rFonts w:ascii="楷体" w:eastAsia="楷体" w:hAnsi="楷体" w:cs="宋体" w:hint="eastAsia"/>
                <w:color w:val="000000"/>
                <w:spacing w:val="8"/>
                <w:kern w:val="0"/>
                <w:szCs w:val="21"/>
              </w:rPr>
              <w:t>材料</w:t>
            </w:r>
          </w:p>
        </w:tc>
        <w:tc>
          <w:tcPr>
            <w:tcW w:w="0" w:type="auto"/>
            <w:tcBorders>
              <w:top w:val="single" w:sz="8" w:space="0" w:color="000000"/>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7A040B" w:rsidRPr="007A040B" w:rsidRDefault="007A040B" w:rsidP="007A040B">
            <w:pPr>
              <w:widowControl/>
              <w:wordWrap w:val="0"/>
              <w:spacing w:line="383" w:lineRule="atLeast"/>
              <w:jc w:val="left"/>
              <w:textAlignment w:val="center"/>
              <w:rPr>
                <w:rFonts w:ascii="微软雅黑" w:eastAsia="微软雅黑" w:hAnsi="微软雅黑" w:cs="宋体"/>
                <w:spacing w:val="8"/>
                <w:kern w:val="0"/>
                <w:sz w:val="26"/>
                <w:szCs w:val="26"/>
              </w:rPr>
            </w:pPr>
            <w:r w:rsidRPr="007A040B">
              <w:rPr>
                <w:rFonts w:ascii="楷体" w:eastAsia="楷体" w:hAnsi="楷体" w:cs="宋体" w:hint="eastAsia"/>
                <w:color w:val="000000"/>
                <w:spacing w:val="8"/>
                <w:kern w:val="0"/>
                <w:szCs w:val="21"/>
              </w:rPr>
              <w:t>解读</w:t>
            </w:r>
          </w:p>
        </w:tc>
      </w:tr>
      <w:tr w:rsidR="007A040B" w:rsidRPr="007A040B" w:rsidTr="007A040B">
        <w:trPr>
          <w:trHeight w:val="330"/>
        </w:trPr>
        <w:tc>
          <w:tcPr>
            <w:tcW w:w="0" w:type="auto"/>
            <w:tcBorders>
              <w:top w:val="nil"/>
              <w:left w:val="single" w:sz="8" w:space="0" w:color="000000"/>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7A040B" w:rsidRPr="007A040B" w:rsidRDefault="007A040B" w:rsidP="007A040B">
            <w:pPr>
              <w:widowControl/>
              <w:wordWrap w:val="0"/>
              <w:spacing w:line="383" w:lineRule="atLeast"/>
              <w:textAlignment w:val="center"/>
              <w:rPr>
                <w:rFonts w:ascii="微软雅黑" w:eastAsia="微软雅黑" w:hAnsi="微软雅黑" w:cs="宋体"/>
                <w:spacing w:val="8"/>
                <w:kern w:val="0"/>
                <w:sz w:val="26"/>
                <w:szCs w:val="26"/>
              </w:rPr>
            </w:pPr>
            <w:r w:rsidRPr="007A040B">
              <w:rPr>
                <w:rFonts w:ascii="楷体" w:eastAsia="楷体" w:hAnsi="楷体" w:cs="宋体" w:hint="eastAsia"/>
                <w:color w:val="000000"/>
                <w:spacing w:val="8"/>
                <w:kern w:val="0"/>
                <w:szCs w:val="21"/>
              </w:rPr>
              <w:t>①</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7A040B" w:rsidRPr="007A040B" w:rsidRDefault="007A040B" w:rsidP="007A040B">
            <w:pPr>
              <w:widowControl/>
              <w:wordWrap w:val="0"/>
              <w:spacing w:line="383" w:lineRule="atLeast"/>
              <w:ind w:firstLine="420"/>
              <w:jc w:val="left"/>
              <w:textAlignment w:val="center"/>
              <w:rPr>
                <w:rFonts w:ascii="微软雅黑" w:eastAsia="微软雅黑" w:hAnsi="微软雅黑" w:cs="宋体"/>
                <w:spacing w:val="8"/>
                <w:kern w:val="0"/>
                <w:sz w:val="26"/>
                <w:szCs w:val="26"/>
              </w:rPr>
            </w:pPr>
            <w:r w:rsidRPr="007A040B">
              <w:rPr>
                <w:rFonts w:ascii="楷体" w:eastAsia="楷体" w:hAnsi="楷体" w:cs="宋体" w:hint="eastAsia"/>
                <w:color w:val="000000"/>
                <w:spacing w:val="8"/>
                <w:kern w:val="0"/>
                <w:szCs w:val="21"/>
              </w:rPr>
              <w:t>2022年11月30日7时33分，神舟十五号3名航天员顺利进驻中国空间站，与神舟十四号航天员乘组首次实现“太空会师”。</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7A040B" w:rsidRPr="007A040B" w:rsidRDefault="007A040B" w:rsidP="007A040B">
            <w:pPr>
              <w:widowControl/>
              <w:wordWrap w:val="0"/>
              <w:spacing w:line="383" w:lineRule="atLeast"/>
              <w:jc w:val="left"/>
              <w:textAlignment w:val="center"/>
              <w:rPr>
                <w:rFonts w:ascii="微软雅黑" w:eastAsia="微软雅黑" w:hAnsi="微软雅黑" w:cs="宋体"/>
                <w:spacing w:val="8"/>
                <w:kern w:val="0"/>
                <w:sz w:val="26"/>
                <w:szCs w:val="26"/>
              </w:rPr>
            </w:pPr>
            <w:r w:rsidRPr="007A040B">
              <w:rPr>
                <w:rFonts w:ascii="楷体" w:eastAsia="楷体" w:hAnsi="楷体" w:cs="宋体" w:hint="eastAsia"/>
                <w:color w:val="000000"/>
                <w:spacing w:val="8"/>
                <w:kern w:val="0"/>
                <w:szCs w:val="21"/>
              </w:rPr>
              <w:t>航天科技成就的取得得益于我国实施的哪些战略？</w:t>
            </w:r>
            <w:r w:rsidRPr="007A040B">
              <w:rPr>
                <w:rFonts w:ascii="宋体" w:eastAsia="宋体" w:hAnsi="宋体" w:cs="宋体" w:hint="eastAsia"/>
                <w:color w:val="000000"/>
                <w:spacing w:val="8"/>
                <w:kern w:val="0"/>
                <w:szCs w:val="21"/>
                <w:u w:val="single"/>
              </w:rPr>
              <w:t>    </w:t>
            </w:r>
            <w:r w:rsidRPr="007A040B">
              <w:rPr>
                <w:rFonts w:ascii="楷体" w:eastAsia="楷体" w:hAnsi="楷体" w:cs="宋体" w:hint="eastAsia"/>
                <w:color w:val="000000"/>
                <w:spacing w:val="8"/>
                <w:kern w:val="0"/>
                <w:szCs w:val="21"/>
                <w:u w:val="single"/>
              </w:rPr>
              <w:t xml:space="preserve">① </w:t>
            </w:r>
            <w:r w:rsidRPr="007A040B">
              <w:rPr>
                <w:rFonts w:ascii="宋体" w:eastAsia="宋体" w:hAnsi="宋体" w:cs="宋体" w:hint="eastAsia"/>
                <w:color w:val="000000"/>
                <w:spacing w:val="8"/>
                <w:kern w:val="0"/>
                <w:szCs w:val="21"/>
                <w:u w:val="single"/>
              </w:rPr>
              <w:t>   </w:t>
            </w:r>
          </w:p>
        </w:tc>
      </w:tr>
      <w:tr w:rsidR="007A040B" w:rsidRPr="007A040B" w:rsidTr="007A040B">
        <w:trPr>
          <w:trHeight w:val="330"/>
        </w:trPr>
        <w:tc>
          <w:tcPr>
            <w:tcW w:w="0" w:type="auto"/>
            <w:tcBorders>
              <w:top w:val="nil"/>
              <w:left w:val="single" w:sz="8" w:space="0" w:color="000000"/>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7A040B" w:rsidRPr="007A040B" w:rsidRDefault="007A040B" w:rsidP="007A040B">
            <w:pPr>
              <w:widowControl/>
              <w:wordWrap w:val="0"/>
              <w:spacing w:line="383" w:lineRule="atLeast"/>
              <w:textAlignment w:val="center"/>
              <w:rPr>
                <w:rFonts w:ascii="微软雅黑" w:eastAsia="微软雅黑" w:hAnsi="微软雅黑" w:cs="宋体"/>
                <w:spacing w:val="8"/>
                <w:kern w:val="0"/>
                <w:sz w:val="26"/>
                <w:szCs w:val="26"/>
              </w:rPr>
            </w:pPr>
            <w:r w:rsidRPr="007A040B">
              <w:rPr>
                <w:rFonts w:ascii="楷体" w:eastAsia="楷体" w:hAnsi="楷体" w:cs="宋体" w:hint="eastAsia"/>
                <w:color w:val="000000"/>
                <w:spacing w:val="8"/>
                <w:kern w:val="0"/>
                <w:szCs w:val="21"/>
              </w:rPr>
              <w:t>②</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7A040B" w:rsidRPr="007A040B" w:rsidRDefault="007A040B" w:rsidP="007A040B">
            <w:pPr>
              <w:widowControl/>
              <w:wordWrap w:val="0"/>
              <w:spacing w:line="383" w:lineRule="atLeast"/>
              <w:ind w:firstLine="420"/>
              <w:jc w:val="left"/>
              <w:textAlignment w:val="center"/>
              <w:rPr>
                <w:rFonts w:ascii="微软雅黑" w:eastAsia="微软雅黑" w:hAnsi="微软雅黑" w:cs="宋体"/>
                <w:spacing w:val="8"/>
                <w:kern w:val="0"/>
                <w:sz w:val="26"/>
                <w:szCs w:val="26"/>
              </w:rPr>
            </w:pPr>
            <w:r w:rsidRPr="007A040B">
              <w:rPr>
                <w:rFonts w:ascii="楷体" w:eastAsia="楷体" w:hAnsi="楷体" w:cs="宋体" w:hint="eastAsia"/>
                <w:color w:val="000000"/>
                <w:spacing w:val="8"/>
                <w:kern w:val="0"/>
                <w:szCs w:val="21"/>
              </w:rPr>
              <w:t>构建新发展格局，是与时俱进提升我国经济发展水平的战略抉择，也是塑造我国国际经济合作和竞争新优势的战略抉择。</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7A040B" w:rsidRPr="007A040B" w:rsidRDefault="007A040B" w:rsidP="007A040B">
            <w:pPr>
              <w:widowControl/>
              <w:wordWrap w:val="0"/>
              <w:spacing w:line="383" w:lineRule="atLeast"/>
              <w:jc w:val="left"/>
              <w:textAlignment w:val="center"/>
              <w:rPr>
                <w:rFonts w:ascii="微软雅黑" w:eastAsia="微软雅黑" w:hAnsi="微软雅黑" w:cs="宋体"/>
                <w:spacing w:val="8"/>
                <w:kern w:val="0"/>
                <w:sz w:val="26"/>
                <w:szCs w:val="26"/>
              </w:rPr>
            </w:pPr>
            <w:r w:rsidRPr="007A040B">
              <w:rPr>
                <w:rFonts w:ascii="楷体" w:eastAsia="楷体" w:hAnsi="楷体" w:cs="宋体" w:hint="eastAsia"/>
                <w:color w:val="000000"/>
                <w:spacing w:val="8"/>
                <w:kern w:val="0"/>
                <w:szCs w:val="21"/>
              </w:rPr>
              <w:t>促进发展，我国要加快构建</w:t>
            </w:r>
            <w:r w:rsidRPr="007A040B">
              <w:rPr>
                <w:rFonts w:ascii="宋体" w:eastAsia="宋体" w:hAnsi="宋体" w:cs="宋体" w:hint="eastAsia"/>
                <w:color w:val="000000"/>
                <w:spacing w:val="8"/>
                <w:kern w:val="0"/>
                <w:szCs w:val="21"/>
                <w:u w:val="single"/>
              </w:rPr>
              <w:t>    </w:t>
            </w:r>
            <w:r w:rsidRPr="007A040B">
              <w:rPr>
                <w:rFonts w:ascii="楷体" w:eastAsia="楷体" w:hAnsi="楷体" w:cs="宋体" w:hint="eastAsia"/>
                <w:color w:val="000000"/>
                <w:spacing w:val="8"/>
                <w:kern w:val="0"/>
                <w:szCs w:val="21"/>
                <w:u w:val="single"/>
              </w:rPr>
              <w:t xml:space="preserve">② </w:t>
            </w:r>
            <w:r w:rsidRPr="007A040B">
              <w:rPr>
                <w:rFonts w:ascii="宋体" w:eastAsia="宋体" w:hAnsi="宋体" w:cs="宋体" w:hint="eastAsia"/>
                <w:color w:val="000000"/>
                <w:spacing w:val="8"/>
                <w:kern w:val="0"/>
                <w:szCs w:val="21"/>
                <w:u w:val="single"/>
              </w:rPr>
              <w:t>   </w:t>
            </w:r>
            <w:r w:rsidRPr="007A040B">
              <w:rPr>
                <w:rFonts w:ascii="楷体" w:eastAsia="楷体" w:hAnsi="楷体" w:cs="宋体" w:hint="eastAsia"/>
                <w:color w:val="000000"/>
                <w:spacing w:val="8"/>
                <w:kern w:val="0"/>
                <w:szCs w:val="21"/>
              </w:rPr>
              <w:t>的新发展格局。</w:t>
            </w:r>
          </w:p>
        </w:tc>
      </w:tr>
      <w:tr w:rsidR="007A040B" w:rsidRPr="007A040B" w:rsidTr="007A040B">
        <w:trPr>
          <w:trHeight w:val="330"/>
        </w:trPr>
        <w:tc>
          <w:tcPr>
            <w:tcW w:w="0" w:type="auto"/>
            <w:tcBorders>
              <w:top w:val="nil"/>
              <w:left w:val="single" w:sz="8" w:space="0" w:color="000000"/>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7A040B" w:rsidRPr="007A040B" w:rsidRDefault="007A040B" w:rsidP="007A040B">
            <w:pPr>
              <w:widowControl/>
              <w:wordWrap w:val="0"/>
              <w:spacing w:line="383" w:lineRule="atLeast"/>
              <w:textAlignment w:val="center"/>
              <w:rPr>
                <w:rFonts w:ascii="微软雅黑" w:eastAsia="微软雅黑" w:hAnsi="微软雅黑" w:cs="宋体"/>
                <w:spacing w:val="8"/>
                <w:kern w:val="0"/>
                <w:sz w:val="26"/>
                <w:szCs w:val="26"/>
              </w:rPr>
            </w:pPr>
            <w:r w:rsidRPr="007A040B">
              <w:rPr>
                <w:rFonts w:ascii="楷体" w:eastAsia="楷体" w:hAnsi="楷体" w:cs="宋体" w:hint="eastAsia"/>
                <w:color w:val="000000"/>
                <w:spacing w:val="8"/>
                <w:kern w:val="0"/>
                <w:szCs w:val="21"/>
              </w:rPr>
              <w:t>③</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7A040B" w:rsidRPr="007A040B" w:rsidRDefault="007A040B" w:rsidP="007A040B">
            <w:pPr>
              <w:widowControl/>
              <w:wordWrap w:val="0"/>
              <w:spacing w:line="383" w:lineRule="atLeast"/>
              <w:ind w:firstLine="420"/>
              <w:jc w:val="left"/>
              <w:textAlignment w:val="center"/>
              <w:rPr>
                <w:rFonts w:ascii="微软雅黑" w:eastAsia="微软雅黑" w:hAnsi="微软雅黑" w:cs="宋体"/>
                <w:spacing w:val="8"/>
                <w:kern w:val="0"/>
                <w:sz w:val="26"/>
                <w:szCs w:val="26"/>
              </w:rPr>
            </w:pPr>
            <w:r w:rsidRPr="007A040B">
              <w:rPr>
                <w:rFonts w:ascii="楷体" w:eastAsia="楷体" w:hAnsi="楷体" w:cs="宋体" w:hint="eastAsia"/>
                <w:color w:val="000000"/>
                <w:spacing w:val="8"/>
                <w:kern w:val="0"/>
                <w:szCs w:val="21"/>
              </w:rPr>
              <w:t>同住地球村，我们有机会和途径接触各具特色的文化，各民族文化共同构成姹紫嫣红、生机盎然的世界文化大花园。</w:t>
            </w:r>
          </w:p>
        </w:tc>
        <w:tc>
          <w:tcPr>
            <w:tcW w:w="0" w:type="auto"/>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hideMark/>
          </w:tcPr>
          <w:p w:rsidR="007A040B" w:rsidRPr="007A040B" w:rsidRDefault="007A040B" w:rsidP="007A040B">
            <w:pPr>
              <w:widowControl/>
              <w:wordWrap w:val="0"/>
              <w:spacing w:line="383" w:lineRule="atLeast"/>
              <w:jc w:val="left"/>
              <w:textAlignment w:val="center"/>
              <w:rPr>
                <w:rFonts w:ascii="微软雅黑" w:eastAsia="微软雅黑" w:hAnsi="微软雅黑" w:cs="宋体"/>
                <w:spacing w:val="8"/>
                <w:kern w:val="0"/>
                <w:sz w:val="26"/>
                <w:szCs w:val="26"/>
              </w:rPr>
            </w:pPr>
            <w:r w:rsidRPr="007A040B">
              <w:rPr>
                <w:rFonts w:ascii="楷体" w:eastAsia="楷体" w:hAnsi="楷体" w:cs="宋体" w:hint="eastAsia"/>
                <w:color w:val="000000"/>
                <w:spacing w:val="8"/>
                <w:kern w:val="0"/>
                <w:szCs w:val="21"/>
              </w:rPr>
              <w:t>体现教材观点：</w:t>
            </w:r>
            <w:r w:rsidRPr="007A040B">
              <w:rPr>
                <w:rFonts w:ascii="宋体" w:eastAsia="宋体" w:hAnsi="宋体" w:cs="宋体" w:hint="eastAsia"/>
                <w:color w:val="000000"/>
                <w:spacing w:val="8"/>
                <w:kern w:val="0"/>
                <w:szCs w:val="21"/>
                <w:u w:val="single"/>
              </w:rPr>
              <w:t>    </w:t>
            </w:r>
            <w:r w:rsidRPr="007A040B">
              <w:rPr>
                <w:rFonts w:ascii="楷体" w:eastAsia="楷体" w:hAnsi="楷体" w:cs="宋体" w:hint="eastAsia"/>
                <w:color w:val="000000"/>
                <w:spacing w:val="8"/>
                <w:kern w:val="0"/>
                <w:szCs w:val="21"/>
                <w:u w:val="single"/>
              </w:rPr>
              <w:t xml:space="preserve">③ </w:t>
            </w:r>
            <w:r w:rsidRPr="007A040B">
              <w:rPr>
                <w:rFonts w:ascii="宋体" w:eastAsia="宋体" w:hAnsi="宋体" w:cs="宋体" w:hint="eastAsia"/>
                <w:color w:val="000000"/>
                <w:spacing w:val="8"/>
                <w:kern w:val="0"/>
                <w:szCs w:val="21"/>
                <w:u w:val="single"/>
              </w:rPr>
              <w:t>   </w:t>
            </w:r>
          </w:p>
        </w:tc>
      </w:tr>
    </w:tbl>
    <w:p w:rsidR="007A040B" w:rsidRPr="007A040B" w:rsidRDefault="007A040B" w:rsidP="007A040B">
      <w:pPr>
        <w:widowControl/>
        <w:shd w:val="clear" w:color="auto" w:fill="FFFFFF"/>
        <w:rPr>
          <w:rFonts w:ascii="微软雅黑" w:eastAsia="微软雅黑" w:hAnsi="微软雅黑" w:cs="宋体" w:hint="eastAsia"/>
          <w:spacing w:val="8"/>
          <w:kern w:val="0"/>
          <w:sz w:val="26"/>
          <w:szCs w:val="26"/>
        </w:rPr>
      </w:pPr>
      <w:r w:rsidRPr="007A040B">
        <w:rPr>
          <w:rFonts w:ascii="宋体" w:eastAsia="宋体" w:hAnsi="宋体" w:cs="宋体" w:hint="eastAsia"/>
          <w:b/>
          <w:bCs/>
          <w:color w:val="FF0000"/>
          <w:spacing w:val="8"/>
          <w:kern w:val="0"/>
          <w:szCs w:val="21"/>
          <w:shd w:val="clear" w:color="auto" w:fill="FFFFFF"/>
        </w:rPr>
        <w:t>①科教兴国战略、人才强国战略、创新驱动发展战略。</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b/>
          <w:bCs/>
          <w:color w:val="FF0000"/>
          <w:spacing w:val="8"/>
          <w:kern w:val="0"/>
          <w:szCs w:val="21"/>
        </w:rPr>
        <w:t>②以国内大循环为主体、国内国际双循环相互促进</w:t>
      </w:r>
      <w:r w:rsidRPr="007A040B">
        <w:rPr>
          <w:rFonts w:ascii="宋体" w:eastAsia="宋体" w:hAnsi="宋体" w:cs="宋体" w:hint="eastAsia"/>
          <w:b/>
          <w:bCs/>
          <w:color w:val="FF0000"/>
          <w:spacing w:val="8"/>
          <w:kern w:val="0"/>
          <w:szCs w:val="21"/>
        </w:rPr>
        <w:br/>
        <w:t>③文化多样性是人类社会的基本特征，是世界文化充满活力的表现，也是人类文明进步的重要动力文化多样性是实现文化创新与发展的前提和基础。正确认识文化差异，相互尊重，通过平等交流、对话，达成彼此包容。用开放和包容的心态，学习和借鉴优秀外来文化，促进和</w:t>
      </w:r>
      <w:proofErr w:type="gramStart"/>
      <w:r w:rsidRPr="007A040B">
        <w:rPr>
          <w:rFonts w:ascii="宋体" w:eastAsia="宋体" w:hAnsi="宋体" w:cs="宋体" w:hint="eastAsia"/>
          <w:b/>
          <w:bCs/>
          <w:color w:val="FF0000"/>
          <w:spacing w:val="8"/>
          <w:kern w:val="0"/>
          <w:szCs w:val="21"/>
        </w:rPr>
        <w:t>而</w:t>
      </w:r>
      <w:proofErr w:type="gramEnd"/>
      <w:r w:rsidRPr="007A040B">
        <w:rPr>
          <w:rFonts w:ascii="宋体" w:eastAsia="宋体" w:hAnsi="宋体" w:cs="宋体" w:hint="eastAsia"/>
          <w:b/>
          <w:bCs/>
          <w:color w:val="FF0000"/>
          <w:spacing w:val="8"/>
          <w:kern w:val="0"/>
          <w:szCs w:val="21"/>
        </w:rPr>
        <w:t>不同、兼收并蓄的文明交流。</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16. </w:t>
      </w:r>
      <w:r w:rsidRPr="007A040B">
        <w:rPr>
          <w:rFonts w:ascii="楷体" w:eastAsia="楷体" w:hAnsi="楷体" w:cs="宋体" w:hint="eastAsia"/>
          <w:color w:val="000000"/>
          <w:spacing w:val="8"/>
          <w:kern w:val="0"/>
          <w:szCs w:val="21"/>
        </w:rPr>
        <w:t>材料</w:t>
      </w:r>
      <w:r w:rsidRPr="007A040B">
        <w:rPr>
          <w:rFonts w:ascii="Times New Roman" w:eastAsia="微软雅黑" w:hAnsi="Times New Roman" w:cs="Times New Roman"/>
          <w:color w:val="000000"/>
          <w:spacing w:val="8"/>
          <w:kern w:val="0"/>
          <w:szCs w:val="21"/>
        </w:rPr>
        <w:t>  </w:t>
      </w:r>
      <w:r w:rsidRPr="007A040B">
        <w:rPr>
          <w:rFonts w:ascii="楷体" w:eastAsia="楷体" w:hAnsi="楷体" w:cs="宋体" w:hint="eastAsia"/>
          <w:color w:val="000000"/>
          <w:spacing w:val="8"/>
          <w:kern w:val="0"/>
          <w:szCs w:val="21"/>
        </w:rPr>
        <w:t>习近平总书记在党的“二十大”报告中指出：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中国共产党和中国人民正信心百倍推进中华民族从站起来、富起来到强起来的伟大飞跃。</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请问这种豪迈的中国自信、民族自信来源于哪里？</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b/>
          <w:bCs/>
          <w:color w:val="FF0000"/>
          <w:spacing w:val="8"/>
          <w:kern w:val="0"/>
          <w:szCs w:val="21"/>
        </w:rPr>
        <w:t>①中国共产党领导中国人民开辟了中国特色社会主义道路，形成了中国特色社会主义理论体系，确立了中国特色社会主义制度，发展了中国特色社会主义文化。这是中国自信、民族自信的根本所在。</w:t>
      </w:r>
      <w:r w:rsidRPr="007A040B">
        <w:rPr>
          <w:rFonts w:ascii="宋体" w:eastAsia="宋体" w:hAnsi="宋体" w:cs="宋体" w:hint="eastAsia"/>
          <w:b/>
          <w:bCs/>
          <w:color w:val="FF0000"/>
          <w:spacing w:val="8"/>
          <w:kern w:val="0"/>
          <w:szCs w:val="21"/>
        </w:rPr>
        <w:br/>
        <w:t>②在党的领导下，中国特色社会主义伟大事业不断取得新的成就，国家富强、民族振兴让中国人更加自信。</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Times New Roman" w:eastAsia="微软雅黑" w:hAnsi="Times New Roman" w:cs="Times New Roman"/>
          <w:color w:val="000000"/>
          <w:spacing w:val="8"/>
          <w:kern w:val="0"/>
          <w:szCs w:val="21"/>
        </w:rPr>
        <w:t>17. </w:t>
      </w:r>
      <w:r w:rsidRPr="007A040B">
        <w:rPr>
          <w:rFonts w:ascii="楷体" w:eastAsia="楷体" w:hAnsi="楷体" w:cs="宋体" w:hint="eastAsia"/>
          <w:color w:val="000000"/>
          <w:spacing w:val="8"/>
          <w:kern w:val="0"/>
          <w:szCs w:val="21"/>
        </w:rPr>
        <w:t>材料</w:t>
      </w:r>
      <w:proofErr w:type="gramStart"/>
      <w:r w:rsidRPr="007A040B">
        <w:rPr>
          <w:rFonts w:ascii="楷体" w:eastAsia="楷体" w:hAnsi="楷体" w:cs="宋体" w:hint="eastAsia"/>
          <w:color w:val="000000"/>
          <w:spacing w:val="8"/>
          <w:kern w:val="0"/>
          <w:szCs w:val="21"/>
        </w:rPr>
        <w:t>一</w:t>
      </w:r>
      <w:proofErr w:type="gramEnd"/>
      <w:r w:rsidRPr="007A040B">
        <w:rPr>
          <w:rFonts w:ascii="Times New Roman" w:eastAsia="微软雅黑" w:hAnsi="Times New Roman" w:cs="Times New Roman"/>
          <w:color w:val="000000"/>
          <w:spacing w:val="8"/>
          <w:kern w:val="0"/>
          <w:szCs w:val="21"/>
        </w:rPr>
        <w:t>  2022</w:t>
      </w:r>
      <w:r w:rsidRPr="007A040B">
        <w:rPr>
          <w:rFonts w:ascii="楷体" w:eastAsia="楷体" w:hAnsi="楷体" w:cs="宋体" w:hint="eastAsia"/>
          <w:color w:val="000000"/>
          <w:spacing w:val="8"/>
          <w:kern w:val="0"/>
          <w:szCs w:val="21"/>
        </w:rPr>
        <w:t>年</w:t>
      </w:r>
      <w:r w:rsidRPr="007A040B">
        <w:rPr>
          <w:rFonts w:ascii="Times New Roman" w:eastAsia="微软雅黑" w:hAnsi="Times New Roman" w:cs="Times New Roman"/>
          <w:color w:val="000000"/>
          <w:spacing w:val="8"/>
          <w:kern w:val="0"/>
          <w:szCs w:val="21"/>
        </w:rPr>
        <w:t>10</w:t>
      </w:r>
      <w:r w:rsidRPr="007A040B">
        <w:rPr>
          <w:rFonts w:ascii="楷体" w:eastAsia="楷体" w:hAnsi="楷体" w:cs="宋体" w:hint="eastAsia"/>
          <w:color w:val="000000"/>
          <w:spacing w:val="8"/>
          <w:kern w:val="0"/>
          <w:szCs w:val="21"/>
        </w:rPr>
        <w:t>月</w:t>
      </w:r>
      <w:r w:rsidRPr="007A040B">
        <w:rPr>
          <w:rFonts w:ascii="Times New Roman" w:eastAsia="微软雅黑" w:hAnsi="Times New Roman" w:cs="Times New Roman"/>
          <w:color w:val="000000"/>
          <w:spacing w:val="8"/>
          <w:kern w:val="0"/>
          <w:szCs w:val="21"/>
        </w:rPr>
        <w:t>16</w:t>
      </w:r>
      <w:r w:rsidRPr="007A040B">
        <w:rPr>
          <w:rFonts w:ascii="楷体" w:eastAsia="楷体" w:hAnsi="楷体" w:cs="宋体" w:hint="eastAsia"/>
          <w:color w:val="000000"/>
          <w:spacing w:val="8"/>
          <w:kern w:val="0"/>
          <w:szCs w:val="21"/>
        </w:rPr>
        <w:t>日，习近</w:t>
      </w:r>
      <w:proofErr w:type="gramStart"/>
      <w:r w:rsidRPr="007A040B">
        <w:rPr>
          <w:rFonts w:ascii="楷体" w:eastAsia="楷体" w:hAnsi="楷体" w:cs="宋体" w:hint="eastAsia"/>
          <w:color w:val="000000"/>
          <w:spacing w:val="8"/>
          <w:kern w:val="0"/>
          <w:szCs w:val="21"/>
        </w:rPr>
        <w:t>平主席</w:t>
      </w:r>
      <w:proofErr w:type="gramEnd"/>
      <w:r w:rsidRPr="007A040B">
        <w:rPr>
          <w:rFonts w:ascii="楷体" w:eastAsia="楷体" w:hAnsi="楷体" w:cs="宋体" w:hint="eastAsia"/>
          <w:color w:val="000000"/>
          <w:spacing w:val="8"/>
          <w:kern w:val="0"/>
          <w:szCs w:val="21"/>
        </w:rPr>
        <w:t>在二十大报告中论述到，高质量发展是全面建设社会主义现代化国家的首要任务。我们要坚持以推动高质量发展为主题，加快建设现代化经济体系，着力推进城乡融合和区域协调发展，推动经济实现质的有效提升和量的合理增长。</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楷体" w:eastAsia="楷体" w:hAnsi="楷体" w:cs="宋体" w:hint="eastAsia"/>
          <w:color w:val="000000"/>
          <w:spacing w:val="8"/>
          <w:kern w:val="0"/>
          <w:szCs w:val="21"/>
        </w:rPr>
        <w:t>材料二</w:t>
      </w:r>
      <w:r w:rsidRPr="007A040B">
        <w:rPr>
          <w:rFonts w:ascii="Times New Roman" w:eastAsia="微软雅黑" w:hAnsi="Times New Roman" w:cs="Times New Roman"/>
          <w:color w:val="000000"/>
          <w:spacing w:val="8"/>
          <w:kern w:val="0"/>
          <w:szCs w:val="21"/>
        </w:rPr>
        <w:t>  2022</w:t>
      </w:r>
      <w:r w:rsidRPr="007A040B">
        <w:rPr>
          <w:rFonts w:ascii="楷体" w:eastAsia="楷体" w:hAnsi="楷体" w:cs="宋体" w:hint="eastAsia"/>
          <w:color w:val="000000"/>
          <w:spacing w:val="8"/>
          <w:kern w:val="0"/>
          <w:szCs w:val="21"/>
        </w:rPr>
        <w:t>年底，成昆铁路复线全线贯通，标志着凉山彝族自治州进入动车时代。通车仪式上，凉山各族人民穿着节日盛装，载歌载舞喜迎这一时刻的到来。动车开通不仅解决了当地交通不便的难题，对沿线旅游资源、农特产品的开发形成强大助力，更为凉山实现高质量发展带来了无限机遇。</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color w:val="000000"/>
          <w:spacing w:val="8"/>
          <w:kern w:val="0"/>
          <w:szCs w:val="21"/>
        </w:rPr>
        <w:t>根据材料，结合所学知识分析：我国积极推动高质量发展说明了什么？</w:t>
      </w:r>
    </w:p>
    <w:p w:rsidR="007A040B" w:rsidRPr="007A040B" w:rsidRDefault="007A040B" w:rsidP="007A040B">
      <w:pPr>
        <w:widowControl/>
        <w:shd w:val="clear" w:color="auto" w:fill="FFFFFF"/>
        <w:textAlignment w:val="center"/>
        <w:rPr>
          <w:rFonts w:ascii="微软雅黑" w:eastAsia="微软雅黑" w:hAnsi="微软雅黑" w:cs="宋体" w:hint="eastAsia"/>
          <w:spacing w:val="8"/>
          <w:kern w:val="0"/>
          <w:sz w:val="26"/>
          <w:szCs w:val="26"/>
        </w:rPr>
      </w:pPr>
      <w:r w:rsidRPr="007A040B">
        <w:rPr>
          <w:rFonts w:ascii="宋体" w:eastAsia="宋体" w:hAnsi="宋体" w:cs="宋体" w:hint="eastAsia"/>
          <w:b/>
          <w:bCs/>
          <w:color w:val="FF0000"/>
          <w:spacing w:val="8"/>
          <w:kern w:val="0"/>
          <w:szCs w:val="21"/>
        </w:rPr>
        <w:t>①党和政府坚持以人民为中心的发展思想，让人民群众共享发展成果；</w:t>
      </w:r>
      <w:r w:rsidRPr="007A040B">
        <w:rPr>
          <w:rFonts w:ascii="宋体" w:eastAsia="宋体" w:hAnsi="宋体" w:cs="宋体" w:hint="eastAsia"/>
          <w:b/>
          <w:bCs/>
          <w:color w:val="FF0000"/>
          <w:spacing w:val="8"/>
          <w:kern w:val="0"/>
          <w:szCs w:val="21"/>
        </w:rPr>
        <w:br/>
        <w:t>②党和政府不断满足人民日益增长的美好生活需要，使人民获得感、幸福感、安全感更加充实、更</w:t>
      </w:r>
      <w:r w:rsidRPr="007A040B">
        <w:rPr>
          <w:rFonts w:ascii="宋体" w:eastAsia="宋体" w:hAnsi="宋体" w:cs="宋体" w:hint="eastAsia"/>
          <w:b/>
          <w:bCs/>
          <w:color w:val="FF0000"/>
          <w:spacing w:val="8"/>
          <w:kern w:val="0"/>
          <w:szCs w:val="21"/>
        </w:rPr>
        <w:lastRenderedPageBreak/>
        <w:t>有保障、更可持续；</w:t>
      </w:r>
      <w:r w:rsidRPr="007A040B">
        <w:rPr>
          <w:rFonts w:ascii="宋体" w:eastAsia="宋体" w:hAnsi="宋体" w:cs="宋体" w:hint="eastAsia"/>
          <w:b/>
          <w:bCs/>
          <w:color w:val="FF0000"/>
          <w:spacing w:val="8"/>
          <w:kern w:val="0"/>
          <w:szCs w:val="21"/>
        </w:rPr>
        <w:br/>
        <w:t>③国家重视解决发展不平衡不充分的问题；</w:t>
      </w:r>
      <w:r w:rsidRPr="007A040B">
        <w:rPr>
          <w:rFonts w:ascii="宋体" w:eastAsia="宋体" w:hAnsi="宋体" w:cs="宋体" w:hint="eastAsia"/>
          <w:b/>
          <w:bCs/>
          <w:color w:val="FF0000"/>
          <w:spacing w:val="8"/>
          <w:kern w:val="0"/>
          <w:szCs w:val="21"/>
        </w:rPr>
        <w:br/>
        <w:t>④发展的根本目的是增进民生福祉；</w:t>
      </w:r>
      <w:r w:rsidRPr="007A040B">
        <w:rPr>
          <w:rFonts w:ascii="宋体" w:eastAsia="宋体" w:hAnsi="宋体" w:cs="宋体" w:hint="eastAsia"/>
          <w:b/>
          <w:bCs/>
          <w:color w:val="FF0000"/>
          <w:spacing w:val="8"/>
          <w:kern w:val="0"/>
          <w:szCs w:val="21"/>
        </w:rPr>
        <w:br/>
        <w:t>⑤人民对美好生活的向往，是党的奋斗目标等。</w:t>
      </w:r>
    </w:p>
    <w:p w:rsidR="00B2386F" w:rsidRDefault="00B2386F"/>
    <w:sectPr w:rsidR="00B2386F" w:rsidSect="007A040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40B"/>
    <w:rsid w:val="007A040B"/>
    <w:rsid w:val="00B23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040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04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040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0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0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576</Words>
  <Characters>3285</Characters>
  <Application>Microsoft Office Word</Application>
  <DocSecurity>0</DocSecurity>
  <Lines>27</Lines>
  <Paragraphs>7</Paragraphs>
  <ScaleCrop>false</ScaleCrop>
  <Company>微软中国</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cp:lastPrinted>2023-06-20T15:51:00Z</cp:lastPrinted>
  <dcterms:created xsi:type="dcterms:W3CDTF">2023-06-20T15:48:00Z</dcterms:created>
  <dcterms:modified xsi:type="dcterms:W3CDTF">2023-06-20T15:52:00Z</dcterms:modified>
</cp:coreProperties>
</file>